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668" w:rsidRPr="00E45668" w:rsidRDefault="00E45668" w:rsidP="00B02CA3">
      <w:pPr>
        <w:spacing w:before="100" w:beforeAutospacing="1" w:after="100" w:afterAutospacing="1" w:line="240" w:lineRule="auto"/>
        <w:jc w:val="center"/>
        <w:rPr>
          <w:rFonts w:ascii="Times New Roman" w:eastAsia="Times New Roman" w:hAnsi="Times New Roman" w:cs="B Titr"/>
          <w:sz w:val="30"/>
          <w:szCs w:val="30"/>
          <w:rtl/>
        </w:rPr>
      </w:pPr>
      <w:r w:rsidRPr="00E45668">
        <w:rPr>
          <w:rFonts w:ascii="Times New Roman" w:eastAsia="Times New Roman" w:hAnsi="Times New Roman" w:cs="B Titr"/>
          <w:sz w:val="30"/>
          <w:szCs w:val="30"/>
          <w:rtl/>
        </w:rPr>
        <w:t>اساسنامه شركت تعاوني روستائي</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اول </w:t>
      </w:r>
      <w:r w:rsidRPr="00E45668">
        <w:rPr>
          <w:rFonts w:ascii="Times New Roman" w:eastAsia="Times New Roman" w:hAnsi="Times New Roman" w:cs="Times New Roman"/>
          <w:b/>
          <w:bCs/>
          <w:sz w:val="30"/>
          <w:szCs w:val="30"/>
          <w:rtl/>
        </w:rPr>
        <w:t>–</w:t>
      </w:r>
      <w:r w:rsidRPr="00E45668">
        <w:rPr>
          <w:rFonts w:ascii="Times New Roman" w:eastAsia="Times New Roman" w:hAnsi="Times New Roman" w:cs="B Zar"/>
          <w:b/>
          <w:bCs/>
          <w:sz w:val="30"/>
          <w:szCs w:val="30"/>
          <w:rtl/>
        </w:rPr>
        <w:t xml:space="preserve"> كليات</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1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نام شركت : </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تعاوني روستائي</w:t>
      </w:r>
      <w:r w:rsidR="00AE71B1">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است كه در اين اساسنامه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اختصار شركت ناميده مي شود . ونوع آن شرکت تعاونی روستائی تولید و مصرف می باشد.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w:t>
      </w:r>
      <w:r w:rsidRPr="00E45668">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b/>
          <w:bCs/>
          <w:sz w:val="30"/>
          <w:szCs w:val="30"/>
          <w:rtl/>
        </w:rPr>
        <w:t>2</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مركز اصلي شركت قریه یا روستا</w:t>
      </w:r>
      <w:r w:rsidR="00AE71B1">
        <w:rPr>
          <w:rFonts w:ascii="Times New Roman" w:eastAsia="Times New Roman" w:hAnsi="Times New Roman" w:cs="Times New Roman" w:hint="cs"/>
          <w:sz w:val="30"/>
          <w:szCs w:val="30"/>
          <w:rtl/>
        </w:rPr>
        <w:t>.......................</w:t>
      </w:r>
      <w:r w:rsidRPr="00E45668">
        <w:rPr>
          <w:rFonts w:ascii="Times New Roman" w:eastAsia="Times New Roman" w:hAnsi="Times New Roman" w:cs="B Zar"/>
          <w:sz w:val="30"/>
          <w:szCs w:val="30"/>
          <w:rtl/>
        </w:rPr>
        <w:t xml:space="preserve"> از بخش</w:t>
      </w:r>
      <w:r w:rsidR="00AE71B1">
        <w:rPr>
          <w:rFonts w:ascii="Times New Roman" w:eastAsia="Times New Roman" w:hAnsi="Times New Roman" w:cs="B Zar" w:hint="cs"/>
          <w:sz w:val="30"/>
          <w:szCs w:val="30"/>
          <w:rtl/>
        </w:rPr>
        <w:t xml:space="preserve">...................... شهرستان ................ </w:t>
      </w:r>
      <w:r w:rsidRPr="00E45668">
        <w:rPr>
          <w:rFonts w:ascii="Times New Roman" w:eastAsia="Times New Roman" w:hAnsi="Times New Roman" w:cs="B Zar"/>
          <w:sz w:val="30"/>
          <w:szCs w:val="30"/>
          <w:rtl/>
        </w:rPr>
        <w:t>است و با تصويب هيأت مديره مي توان شعب شركت را درساير نقاط حوزه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عمل ، تاسيس كرد و يا محل شعب تاسيس را در همان حوزه تغيير داد . </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3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مدت شركت از تاريخ تاسيس نامحدود است . </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4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 حوزه عمليات شركت عبارت است از ده يا دهات زير </w:t>
      </w:r>
      <w:r w:rsidRPr="00E45668">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hint="cs"/>
          <w:sz w:val="30"/>
          <w:szCs w:val="30"/>
          <w:rtl/>
        </w:rPr>
        <w:t>1-</w:t>
      </w:r>
      <w:r w:rsidR="00AE71B1">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hint="cs"/>
          <w:sz w:val="30"/>
          <w:szCs w:val="30"/>
          <w:rtl/>
        </w:rPr>
        <w:t>2-</w:t>
      </w:r>
      <w:r w:rsidR="00AE71B1">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hint="cs"/>
          <w:sz w:val="30"/>
          <w:szCs w:val="30"/>
          <w:rtl/>
        </w:rPr>
        <w:t>3-</w:t>
      </w:r>
      <w:r w:rsidR="00AE71B1">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hint="cs"/>
          <w:sz w:val="30"/>
          <w:szCs w:val="30"/>
          <w:rtl/>
        </w:rPr>
        <w:t>4-</w:t>
      </w:r>
      <w:r w:rsidR="00AE71B1">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دوم </w:t>
      </w: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 xml:space="preserve"> موضوع و حدود عمليات</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5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موضوع و حدود عمليات عبارت است از ؛ </w:t>
      </w:r>
    </w:p>
    <w:p w:rsidR="00E45668" w:rsidRPr="00E45668" w:rsidRDefault="00E45668" w:rsidP="000D336E">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sz w:val="30"/>
          <w:szCs w:val="30"/>
          <w:rtl/>
        </w:rPr>
        <w:t>1-</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خريد و تهيه مواد و وسايل مورد احتياج معيشتي و حرفه اي اعضاء </w:t>
      </w:r>
    </w:p>
    <w:p w:rsidR="00E45668" w:rsidRPr="00E45668" w:rsidRDefault="00E45668" w:rsidP="000D336E">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B Zar"/>
          <w:sz w:val="30"/>
          <w:szCs w:val="30"/>
          <w:rtl/>
        </w:rPr>
        <w:t>2-</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انجام عمليات جمع آوري ، نگاهداري ، تبديل، طبقه بندي ، بسته بندي ، حمل و نقل و يا فروش محصول اعضاء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lastRenderedPageBreak/>
        <w:t>3-</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انجام خدمات بمنظور بهبود امور حرفه اي و يا زندگي اعضاء مانند تهيه ماشين آلات كشاورزي و استفاده مشترك از آنها ، تهيه وسايل حمل و نقل براي استفاده اعضاء و تهيه مسكن ، تامين و توزيع آب مشروب و آب براي مصارف زراعي اعضاء با رعايت قانون ملي شدن منابع آب ، پيش بيني نيازهاي بهداشتي و بهداري و آموزشي بمنظور استفاده جمعي و مشترك ، توزيع نيروي برق ، گازرساني ، ايجاد شبكه تلفن ، تلقيح مصنوعي دامها و مبارزه با امراض و آفات نباتي و حيواني با همكاري سازمانهاي مربوطه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4-</w:t>
      </w:r>
      <w:r w:rsidR="000D336E">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بهره برداري جمعي و مشترك از اراضي ملكي يا استيجاري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5-</w:t>
      </w:r>
      <w:r w:rsidR="000D336E">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ايجاد مجتمع هاي دامداري و دامپروري ،آبزيان ، زنبورداري و پرورش كرم ابريشم جهت بهره برداري جمعي و مشترك اعضاء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6-</w:t>
      </w:r>
      <w:r w:rsidR="000D336E">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تامين اعتبارات و وام هاي مورد نياز اعضاء با همكاري سازمانهاي مربوطه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7- بازكردن حسابهاي سپرده و پس انداز در حوزه فعاليت شركت در </w:t>
      </w:r>
      <w:r w:rsidR="00DD6F53">
        <w:rPr>
          <w:rFonts w:ascii="Times New Roman" w:eastAsia="Times New Roman" w:hAnsi="Times New Roman" w:cs="B Zar" w:hint="cs"/>
          <w:sz w:val="30"/>
          <w:szCs w:val="30"/>
          <w:rtl/>
        </w:rPr>
        <w:t xml:space="preserve">صندوق تعاون روستایی ایرانیان و </w:t>
      </w:r>
      <w:r w:rsidRPr="00E45668">
        <w:rPr>
          <w:rFonts w:ascii="Times New Roman" w:eastAsia="Times New Roman" w:hAnsi="Times New Roman" w:cs="B Zar"/>
          <w:sz w:val="30"/>
          <w:szCs w:val="30"/>
          <w:rtl/>
        </w:rPr>
        <w:t xml:space="preserve">بانك كشاورزي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8-</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مي تواند با تصويب مجمع عمومي عادي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عضويت اتحاديه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تعاوني روستائي شهرستان درآيد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يا در ساير انواع</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شركتهاي تعاونی مشاركت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9-</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مي تواند نمايندگي شركتها و اتحاديه هاي تعاوني يا بانكها ، سازمانها ، مؤسسات و شركتهاي دولتي را براي عمليات خدماتي كه مورد نياز آنها یا شركت تعاوني باشد بپذيرد و يا براي انجام مقاصد شركت نمايندگي بدهد . </w:t>
      </w:r>
    </w:p>
    <w:p w:rsidR="00E45668" w:rsidRDefault="00E45668" w:rsidP="00372D61">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10- منابع مالي تكميلي شركت از طريق تحصيل اعتبار ، استقراض و جمع آوري قرض الحسنه و استفاده از ساير عقود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تامين خواهد 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1</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شركت مي تواند هداياي اشخاص حقيقي يا حقوقي را قبول كند . </w:t>
      </w:r>
    </w:p>
    <w:p w:rsidR="00E45668" w:rsidRDefault="00E45668" w:rsidP="00B02CA3">
      <w:pPr>
        <w:spacing w:before="100" w:beforeAutospacing="1" w:after="100" w:afterAutospacing="1" w:line="240" w:lineRule="auto"/>
        <w:jc w:val="both"/>
        <w:outlineLvl w:val="1"/>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2</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باستثناي عمليات اعتباري كه مخصوص اعضاء است ترتيب معاملات با غير اعضاء در آئين نامه معاملات شركت كه به تصويب مجمع عمومي عادي ميرسد تعيين خواهد شد . </w:t>
      </w:r>
    </w:p>
    <w:p w:rsidR="00E45668" w:rsidRPr="00E45668" w:rsidRDefault="00372D61" w:rsidP="00B02CA3">
      <w:pPr>
        <w:spacing w:before="100" w:beforeAutospacing="1" w:after="100" w:afterAutospacing="1" w:line="240" w:lineRule="auto"/>
        <w:jc w:val="both"/>
        <w:outlineLvl w:val="1"/>
        <w:rPr>
          <w:rFonts w:ascii="Times New Roman" w:eastAsia="Times New Roman" w:hAnsi="Times New Roman" w:cs="B Zar"/>
          <w:sz w:val="30"/>
          <w:szCs w:val="30"/>
          <w:rtl/>
        </w:rPr>
      </w:pPr>
      <w:r>
        <w:rPr>
          <w:rFonts w:ascii="Times New Roman" w:eastAsia="Times New Roman" w:hAnsi="Times New Roman" w:cs="B Zar" w:hint="cs"/>
          <w:sz w:val="30"/>
          <w:szCs w:val="30"/>
          <w:rtl/>
        </w:rPr>
        <w:lastRenderedPageBreak/>
        <w:t>11</w:t>
      </w:r>
      <w:bookmarkStart w:id="0" w:name="_GoBack"/>
      <w:bookmarkEnd w:id="0"/>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در</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صورت</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که</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ب</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ن</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شرکت</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تعاون</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با</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شرکت</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تعاون</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ا</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اتحاد</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ه</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تعاون</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اختلاف</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جاد</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گردد</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که</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از</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طر</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ق</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مذاکره</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حل</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و</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فصل</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نگردد</w:t>
      </w:r>
      <w:r w:rsidR="00AE71B1" w:rsidRPr="00AE71B1">
        <w:rPr>
          <w:rFonts w:ascii="Times New Roman" w:eastAsia="Times New Roman" w:hAnsi="Times New Roman" w:cs="B Zar"/>
          <w:sz w:val="30"/>
          <w:szCs w:val="30"/>
          <w:rtl/>
        </w:rPr>
        <w:t xml:space="preserve"> . </w:t>
      </w:r>
      <w:r w:rsidR="00AE71B1" w:rsidRPr="00AE71B1">
        <w:rPr>
          <w:rFonts w:ascii="Times New Roman" w:eastAsia="Times New Roman" w:hAnsi="Times New Roman" w:cs="B Zar" w:hint="eastAsia"/>
          <w:sz w:val="30"/>
          <w:szCs w:val="30"/>
          <w:rtl/>
        </w:rPr>
        <w:t>اتحاد</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ه</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مرکز</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نظارت</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و</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هماهنگ</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تعاون</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ها</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روستا</w:t>
      </w:r>
      <w:r w:rsidR="00AE71B1" w:rsidRPr="00AE71B1">
        <w:rPr>
          <w:rFonts w:ascii="Times New Roman" w:eastAsia="Times New Roman" w:hAnsi="Times New Roman" w:cs="B Zar" w:hint="cs"/>
          <w:sz w:val="30"/>
          <w:szCs w:val="30"/>
          <w:rtl/>
        </w:rPr>
        <w:t>یی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و</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کشاورز</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w:t>
      </w:r>
      <w:r w:rsidR="00AE71B1" w:rsidRPr="00AE71B1">
        <w:rPr>
          <w:rFonts w:ascii="Times New Roman" w:eastAsia="Times New Roman" w:hAnsi="Times New Roman" w:cs="B Zar" w:hint="cs"/>
          <w:sz w:val="30"/>
          <w:szCs w:val="30"/>
          <w:rtl/>
        </w:rPr>
        <w:t>ی</w:t>
      </w:r>
      <w:r w:rsidR="00AE71B1" w:rsidRPr="00AE71B1">
        <w:rPr>
          <w:rFonts w:ascii="Times New Roman" w:eastAsia="Times New Roman" w:hAnsi="Times New Roman" w:cs="B Zar" w:hint="eastAsia"/>
          <w:sz w:val="30"/>
          <w:szCs w:val="30"/>
          <w:rtl/>
        </w:rPr>
        <w:t>ران</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بعنوان</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داور</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مرجع</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حل</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اختلاف</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خواهد</w:t>
      </w:r>
      <w:r w:rsidR="00AE71B1" w:rsidRPr="00AE71B1">
        <w:rPr>
          <w:rFonts w:ascii="Times New Roman" w:eastAsia="Times New Roman" w:hAnsi="Times New Roman" w:cs="B Zar"/>
          <w:sz w:val="30"/>
          <w:szCs w:val="30"/>
          <w:rtl/>
        </w:rPr>
        <w:t xml:space="preserve"> </w:t>
      </w:r>
      <w:r w:rsidR="00AE71B1" w:rsidRPr="00AE71B1">
        <w:rPr>
          <w:rFonts w:ascii="Times New Roman" w:eastAsia="Times New Roman" w:hAnsi="Times New Roman" w:cs="B Zar" w:hint="eastAsia"/>
          <w:sz w:val="30"/>
          <w:szCs w:val="30"/>
          <w:rtl/>
        </w:rPr>
        <w:t>بود</w:t>
      </w:r>
      <w:r w:rsidR="00AE71B1" w:rsidRPr="00AE71B1">
        <w:rPr>
          <w:rFonts w:ascii="Times New Roman" w:eastAsia="Times New Roman" w:hAnsi="Times New Roman" w:cs="B Zar"/>
          <w:sz w:val="30"/>
          <w:szCs w:val="30"/>
          <w:rtl/>
        </w:rPr>
        <w:t>.</w:t>
      </w: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سوم </w:t>
      </w:r>
      <w:r w:rsidRPr="00E45668">
        <w:rPr>
          <w:rFonts w:ascii="Times New Roman" w:eastAsia="Times New Roman" w:hAnsi="Times New Roman" w:cs="Times New Roman"/>
          <w:b/>
          <w:bCs/>
          <w:sz w:val="30"/>
          <w:szCs w:val="30"/>
          <w:rtl/>
        </w:rPr>
        <w:t>–</w:t>
      </w:r>
      <w:r w:rsidRPr="00E45668">
        <w:rPr>
          <w:rFonts w:ascii="Times New Roman" w:eastAsia="Times New Roman" w:hAnsi="Times New Roman" w:cs="B Zar"/>
          <w:b/>
          <w:bCs/>
          <w:sz w:val="30"/>
          <w:szCs w:val="30"/>
          <w:rtl/>
        </w:rPr>
        <w:t xml:space="preserve"> شرايط عضويت</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w:t>
      </w:r>
      <w:r w:rsidRPr="00E45668">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b/>
          <w:bCs/>
          <w:sz w:val="30"/>
          <w:szCs w:val="30"/>
          <w:rtl/>
        </w:rPr>
        <w:t>6</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عضويت شركت با تصويب هيأت مديره براي كليه افرادي كه به تمام يا قسمتي از خدمات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نيازمند و واجد شرايط زير باشند آزاد است مشروط بر اينكه ملتزم به اهداف تعاوني بوده و با تشخيص هيأت مديره ظرفيت فني تاسيسات و وسايل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امكانات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اجازه دهد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1-</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كشاورز ، دامدار يا زارع يا كارگر كشاورزي و يا شاغل ساير حرف ساكن در حوزه عمل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2-</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عدم عضويت در تعاوني ديگر با موضوع عمليات مشابه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3-</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درخواست كتبي عضويت و تعهد رعايت مقررات اساسنامه تعاوني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4-</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پرداخت حداقل بهاي يك سهم . </w:t>
      </w:r>
    </w:p>
    <w:p w:rsidR="00E45668" w:rsidRPr="00E45668" w:rsidRDefault="00E45668" w:rsidP="00B02CA3">
      <w:pPr>
        <w:spacing w:before="100" w:beforeAutospacing="1" w:after="100" w:afterAutospacing="1" w:line="240" w:lineRule="auto"/>
        <w:jc w:val="both"/>
        <w:outlineLvl w:val="2"/>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هيئت مؤسس موظف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مراعات شرايط اين ماده مي باشد و بعد از تشكيل شركت، هيئت مديره در مورد متقاضيان جديد عضويت در شركت به تشخيص خود تقاضاي عضويت كساني را كه واجد شرايط مذكور نيستند رد خواهد كرد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7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خروج از عضويت در هر موقع اختياري است.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8</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در صورت تحقق يكي از موارد زير ، عضو شركت بر اساس صورتجلسه هيأت مديره اخراج مي گردد و مراتب به نحو مقتضي به اطلاع عضو اخراج شده خواهد رسيد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الف ) از دست دادن يكي از شرايط عضويت در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ب ) مبادرت به اعمالي كه موجب زيان مادي و يا معنوي شركت گردد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ج ) مبادرت به رقابت با موضوع فعاليت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د ) عدم رعايت مقررات اساسنامه و عدم ايفاي تعهدات قانوني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lastRenderedPageBreak/>
        <w:t xml:space="preserve">ماده 9 </w:t>
      </w:r>
      <w:r w:rsidRPr="00E45668">
        <w:rPr>
          <w:rFonts w:ascii="Times New Roman" w:eastAsia="Times New Roman" w:hAnsi="Times New Roman" w:cs="B Zar" w:hint="cs"/>
          <w:b/>
          <w:bCs/>
          <w:sz w:val="30"/>
          <w:szCs w:val="30"/>
          <w:rtl/>
        </w:rPr>
        <w:t>-</w:t>
      </w:r>
      <w:r>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 xml:space="preserve">كسي كه تقاضاي عضويت او از طرف هيأت مديره رد شده حق دارد اعتراض خود را به یكي ازبازرسان شركت و در غياب بازرسان به سازمان تعاون روستائي شهرستان تسليم كند و هر يك از مقامات مذكور موظف است در نخستين مجمع عمومي عادي كه تشكيل مي شود موضوع را مطرح كند و معترض مي تواند بدون حق رأي در مجمع مذكور شركت نمايد و رأي مجمع مذكور در اين باره قطعي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1</w:t>
      </w:r>
      <w:r w:rsidRPr="00E45668">
        <w:rPr>
          <w:rFonts w:ascii="Times New Roman" w:eastAsia="Times New Roman" w:hAnsi="Times New Roman" w:cs="B Zar" w:hint="cs"/>
          <w:b/>
          <w:bCs/>
          <w:sz w:val="30"/>
          <w:szCs w:val="30"/>
          <w:rtl/>
        </w:rPr>
        <w:t>0</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هر گاه رابطه عضوي بعلت استعفاء ، ترك عضويت ، اخراج يا فوت با شركت قطع شود بهاء سهام یا سهام او پس از تصويب ترازنامه و حساب سود و زيان ( مربوط به سالي كه عضو مزبور در آن سال رابطه عضويت را از دست داده است ) در مجمع عمومي حداكثر ظرف يكسال از تاريخ قطع رابطه عضويت به ترتيب زير پرداخت خواهد 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چنانچه شركت </w:t>
      </w:r>
      <w:r w:rsidR="00AE71B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زيان نكرده يا مبلغ زيان كمتر از رقم ذخيره قانوني غير قابل تقسيم باشد معادل ارزش اسمي سهام بازپرداخت مي شود</w:t>
      </w:r>
      <w:r w:rsidR="00AE71B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و</w:t>
      </w:r>
      <w:r w:rsidR="00AE71B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w:t>
      </w:r>
      <w:r w:rsidR="00AE71B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صورتيكه در حسابهاي شركت مبالغي بعنوان زيان بدون داشتن ذخيره قانوني غير قابل تقسيم وجود داشته باشد و يا مبلغ زيان از مبلغ ذخيره قانوني غير قابل تقسيم زيادتر باشد در صورت اول بميزان مبلغي از زيان كه به تناسب كل سرمايه به سهم مربوطه تعلق مي گيرد و در صورت دوم به نسبت ما به التفاوت ارقام مذكور به كل سرمايه از ارزش اسمي سهام كسر و بقيه به عضو يا وارث قانوني او پرداخت خواهد شد . </w:t>
      </w:r>
    </w:p>
    <w:p w:rsidR="00E45668" w:rsidRPr="00E45668" w:rsidRDefault="00E45668" w:rsidP="00B02CA3">
      <w:pPr>
        <w:spacing w:before="100" w:beforeAutospacing="1" w:after="100" w:afterAutospacing="1" w:line="240" w:lineRule="auto"/>
        <w:jc w:val="both"/>
        <w:outlineLvl w:val="3"/>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1</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 فوت عضو،</w:t>
      </w:r>
      <w:r w:rsidR="00AE71B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ورثه وي كه واجد شرايط و ملتزم به رعايت مقررات تعاوني باشند،</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عضو</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تعاوني شناخته شده و در صورت تعدد بايستي مابه التفاوت افزايش سهم ناشي از</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تعدد</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خود</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را به تعاوني بپردازند اما اگر كتباً اعلام كنند كه مايل به ادامه عضويت درتعاوني نيستندوياهيچكدام واجدشرايط نباشند، وفق مقررات اين اساسنامه مطالبات عضو متوفي اعم از مبلغ سهام یا مطالبات دیگر به ورثه او پرداخت می گردد و چنانچه عضو متوفی بدهكاري به شركت داشته باشد مطالبات و بدهي وي تهاتر خواهد شد . </w:t>
      </w:r>
    </w:p>
    <w:p w:rsidR="00E45668" w:rsidRPr="00E45668" w:rsidRDefault="00E45668" w:rsidP="00B02CA3">
      <w:pPr>
        <w:spacing w:before="100" w:beforeAutospacing="1" w:after="100" w:afterAutospacing="1" w:line="240" w:lineRule="auto"/>
        <w:jc w:val="both"/>
        <w:outlineLvl w:val="4"/>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2</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اگر تعداد ورثه بيشتر از ظرفيت تعاوني باشد ، يك يا چند نفر به تعداد مورد نياز با توافق ساير وراث عضو تعاوني شناخته مي شوند . </w:t>
      </w:r>
    </w:p>
    <w:p w:rsidR="00E45668" w:rsidRPr="00E45668" w:rsidRDefault="00E45668" w:rsidP="00B02CA3">
      <w:pPr>
        <w:spacing w:before="100" w:beforeAutospacing="1" w:after="100" w:afterAutospacing="1" w:line="240" w:lineRule="auto"/>
        <w:jc w:val="both"/>
        <w:outlineLvl w:val="5"/>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3</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هيئت مديره موظف است فهرست سهام و مطالبات اعضائي را كه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تقاضاي بازپرداخت آن شده به اولين مجمع عمومي عادي سالانه شركت كه براي رسيدگي به ترازنامه سال مالي قبل تشكيل مي شود گزارش نمايد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lastRenderedPageBreak/>
        <w:t>تبصره 4</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صورتيكه ظرف يكسال از تاريخ قطع رابطه عضويت ترازنامه و حساب سود و زيان آن سال به تصويب مجمع عمومي نرسد هيأت مديره از روي ترازنامه و حساب سود و زيان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كه به مسئوليت خود تنظيم مي نمايد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نسبت به بازپرداخت ارزش اسمي سهام مزبور اقدام خواهد كرد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5</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بهاي سهم و مطالبات كساني كه به شركت بدهكارند پس از وضع بدهي آنها قابل پرداخت خواهد بود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11</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هر گاه شركت به مؤسسات و شركتهاي دولتي و بانكها بدهكار باشد چنانچه سرمايه شركت نسبت به زمان ايجاد بدهي كاهش يابد شركت بايد بلافاصله ميزان تقليل سرمايه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را به دستگاههاي مزبور اطلاع دهد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8D06C9" w:rsidP="00B02CA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hint="cs"/>
          <w:b/>
          <w:bCs/>
          <w:sz w:val="30"/>
          <w:szCs w:val="30"/>
          <w:rtl/>
        </w:rPr>
        <w:t>ماده 12</w:t>
      </w:r>
      <w:r w:rsidR="00E45668" w:rsidRPr="00E45668">
        <w:rPr>
          <w:rFonts w:ascii="Times New Roman" w:eastAsia="Times New Roman" w:hAnsi="Times New Roman" w:cs="B Zar" w:hint="cs"/>
          <w:b/>
          <w:bCs/>
          <w:sz w:val="30"/>
          <w:szCs w:val="30"/>
          <w:rtl/>
        </w:rPr>
        <w:t xml:space="preserve"> -</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 xml:space="preserve">مطالبات شركت از اعضاء جزء مطالبات ممتازه است . </w:t>
      </w:r>
    </w:p>
    <w:p w:rsidR="00E45668" w:rsidRPr="00E45668" w:rsidRDefault="00E45668" w:rsidP="00894A4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13</w:t>
      </w:r>
      <w:r w:rsidRPr="00E45668">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 xml:space="preserve">شركت مخير است طلب خود را از عضو پس از اخطار كتبي و عدم وصول از هريك از مطالبات وي از شركت ( از محل مازاد برگشتي ،سهام ، سود سهام و ساير مطالبات عضو از شركت ) برداشت كند و هر گاه مبالغ مذكور تكافوي مطالبات شركت را نكند براي وصول مازاد طلب خود به بدهكار مراجعه خواهد شد . </w:t>
      </w: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چهارم </w:t>
      </w:r>
      <w:r w:rsidRPr="00E45668">
        <w:rPr>
          <w:rFonts w:ascii="Times New Roman" w:eastAsia="Times New Roman" w:hAnsi="Times New Roman" w:cs="Times New Roman"/>
          <w:b/>
          <w:bCs/>
          <w:sz w:val="30"/>
          <w:szCs w:val="30"/>
          <w:rtl/>
        </w:rPr>
        <w:t>–</w:t>
      </w:r>
      <w:r w:rsidRPr="00E45668">
        <w:rPr>
          <w:rFonts w:ascii="Times New Roman" w:eastAsia="Times New Roman" w:hAnsi="Times New Roman" w:cs="B Zar"/>
          <w:b/>
          <w:bCs/>
          <w:sz w:val="30"/>
          <w:szCs w:val="30"/>
          <w:rtl/>
        </w:rPr>
        <w:t xml:space="preserve"> سرمايه</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14</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سرمايه اوليه شركت مبلغ</w:t>
      </w:r>
      <w:r w:rsidR="00B02CA3">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ريال است كه به</w:t>
      </w:r>
      <w:r w:rsidR="00B02CA3">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 xml:space="preserve">سهم </w:t>
      </w:r>
      <w:r w:rsidR="00B02CA3">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ريالي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تقسيم شده و تماماً پرداخت گرديده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تبصره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مالكيت سهام وقتي محقق است كه در دفاتر شركت بنام صاحب سهم ثبت و رسيدیا تصديقي مبني بر تعداد و مبلغ سهام به امضاء‌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صاحبان امضاء مجاز شركت صادر و در دست صاحب سهم باشد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15</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سهام شركت با نام و غير قابل تقسيم است و اعضاء شركت مي توانند با تصويب هيئت مديره سهام خود را به ساير اعضاء يا افراد واجد شرايط متقاضي عضويت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منتقل كنند در اينصورت نقل و انتقال در دفتر شركت ثبت ميشود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16</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هيچ عضوي نمي تواندبيش ازيك هفتم مجموع سرمايه شركت راداشته باشد.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w:t>
      </w:r>
      <w:r w:rsidR="008D06C9">
        <w:rPr>
          <w:rFonts w:ascii="Times New Roman" w:eastAsia="Times New Roman" w:hAnsi="Times New Roman" w:cs="B Zar" w:hint="cs"/>
          <w:b/>
          <w:bCs/>
          <w:sz w:val="30"/>
          <w:szCs w:val="30"/>
          <w:rtl/>
        </w:rPr>
        <w:t xml:space="preserve"> 17</w:t>
      </w:r>
      <w:r w:rsidRPr="00E45668">
        <w:rPr>
          <w:rFonts w:ascii="Times New Roman" w:eastAsia="Times New Roman" w:hAnsi="Times New Roman" w:cs="B Zar" w:hint="cs"/>
          <w:b/>
          <w:bCs/>
          <w:sz w:val="30"/>
          <w:szCs w:val="30"/>
          <w:rtl/>
        </w:rPr>
        <w:t xml:space="preserve"> - </w:t>
      </w:r>
      <w:r w:rsidRPr="00E45668">
        <w:rPr>
          <w:rFonts w:ascii="Times New Roman" w:eastAsia="Times New Roman" w:hAnsi="Times New Roman" w:cs="B Zar"/>
          <w:sz w:val="30"/>
          <w:szCs w:val="30"/>
          <w:rtl/>
        </w:rPr>
        <w:t>سرمايه شركت متغير و نامحدود است و مي توان با فروش سهام به اعضاء شركت و يا قبول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جديد سرمايه را افزايش و يا با بازپرداخت بهاي سهم اعضاء سرمايه شركت را كاهش داد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lastRenderedPageBreak/>
        <w:t xml:space="preserve">ماده </w:t>
      </w:r>
      <w:r w:rsidR="008D06C9">
        <w:rPr>
          <w:rFonts w:ascii="Times New Roman" w:eastAsia="Times New Roman" w:hAnsi="Times New Roman" w:cs="B Zar" w:hint="cs"/>
          <w:b/>
          <w:bCs/>
          <w:sz w:val="30"/>
          <w:szCs w:val="30"/>
          <w:rtl/>
        </w:rPr>
        <w:t>18</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ثبت تغييرات سرمايه شركت در اداره ثبت در هر موقع از سال با تصويب هيئت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و تائيد سازمان تعاون روستائي بلامانع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19-</w:t>
      </w: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sz w:val="30"/>
          <w:szCs w:val="30"/>
          <w:rtl/>
        </w:rPr>
        <w:t>كسي كه از عضويت شركت استعفا كرده و سهام به او بازپرداخت شده است در صورت تقاضاي مجدد عضويت،قبول عضويت اوعلاوه برشرايط مقرر در اين اساسنامه مشروط به خريدلااقل تعداد سهامي است كه قبلاً در شركت داشته مگر اينكه وسعت خدمات شركت وياميزان فعاليتهاي عضو تقليل یافته و يا هيأت مديره بنا به مقتضیات و شرايط و دلايل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موجه تعداد سهام كمتري را تعيين نمايد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20</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سودسالانه شركت معادل حداكثر نرخ بهره اوراق قرضه دولتي ازدرآمد ويژه پرداخت خواهدگرديدودرصورت عدم تكافويادرجريان نبودن اوراق قرضه مذكورسود سالانه سهام معادل سود سپرده بلند مدت بانكها پرداخت خواهد شد و چنانچه درآمد ويژه تكافوي پرداخت سود سهام به اعضاء را ننمايد بر اساس پيشنهاد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تصويب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سود سهام تعيين و پرداخت خواهد گرديد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21</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در آئين نامه هاي شركت،انواع خدمات معاملات و عمليات اعتباري شركت با هريك</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اعضاء متناسب با ميزان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سهام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یا فعاليتهاي کشاورزان عضو معين مي شود . </w:t>
      </w:r>
    </w:p>
    <w:p w:rsidR="00682A41"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Pr>
      </w:pPr>
      <w:r w:rsidRPr="00E45668">
        <w:rPr>
          <w:rFonts w:ascii="Times New Roman" w:eastAsia="Times New Roman" w:hAnsi="Times New Roman" w:cs="B Zar"/>
          <w:b/>
          <w:bCs/>
          <w:sz w:val="30"/>
          <w:szCs w:val="30"/>
          <w:rtl/>
        </w:rPr>
        <w:t xml:space="preserve">ماده </w:t>
      </w:r>
      <w:r w:rsidR="008D06C9">
        <w:rPr>
          <w:rFonts w:ascii="Times New Roman" w:eastAsia="Times New Roman" w:hAnsi="Times New Roman" w:cs="B Zar" w:hint="cs"/>
          <w:b/>
          <w:bCs/>
          <w:sz w:val="30"/>
          <w:szCs w:val="30"/>
          <w:rtl/>
        </w:rPr>
        <w:t>22</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مسئوليت اعضاء محدود بميزان سهام خريداري و تعهدي آنهاست . </w:t>
      </w: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پنجم </w:t>
      </w:r>
      <w:r w:rsidRPr="00E45668">
        <w:rPr>
          <w:rFonts w:ascii="Times New Roman" w:eastAsia="Times New Roman" w:hAnsi="Times New Roman" w:cs="Times New Roman"/>
          <w:b/>
          <w:bCs/>
          <w:sz w:val="30"/>
          <w:szCs w:val="30"/>
          <w:rtl/>
        </w:rPr>
        <w:t>–</w:t>
      </w:r>
      <w:r w:rsidRPr="00E45668">
        <w:rPr>
          <w:rFonts w:ascii="Times New Roman" w:eastAsia="Times New Roman" w:hAnsi="Times New Roman" w:cs="B Zar"/>
          <w:b/>
          <w:bCs/>
          <w:sz w:val="30"/>
          <w:szCs w:val="30"/>
          <w:rtl/>
        </w:rPr>
        <w:t xml:space="preserve"> اركان شركت</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ماده2</w:t>
      </w:r>
      <w:r w:rsidR="008D06C9">
        <w:rPr>
          <w:rFonts w:ascii="Times New Roman" w:eastAsia="Times New Roman" w:hAnsi="Times New Roman" w:cs="B Zar" w:hint="cs"/>
          <w:b/>
          <w:bCs/>
          <w:sz w:val="30"/>
          <w:szCs w:val="30"/>
          <w:rtl/>
        </w:rPr>
        <w:t>3</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اركان شركت عبارتست از مجمع عمومي ، هيأت مديره ، بازرس یا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بازرسان . </w:t>
      </w:r>
    </w:p>
    <w:p w:rsidR="00E45668" w:rsidRPr="00B02CA3" w:rsidRDefault="00E45668" w:rsidP="00B02CA3">
      <w:pPr>
        <w:spacing w:before="100" w:beforeAutospacing="1" w:after="100" w:afterAutospacing="1" w:line="240" w:lineRule="auto"/>
        <w:jc w:val="both"/>
        <w:rPr>
          <w:rFonts w:ascii="Times New Roman" w:eastAsia="Times New Roman" w:hAnsi="Times New Roman" w:cs="B Zar"/>
          <w:b/>
          <w:bCs/>
          <w:sz w:val="30"/>
          <w:szCs w:val="30"/>
          <w:u w:val="single"/>
          <w:rtl/>
        </w:rPr>
      </w:pPr>
      <w:r w:rsidRPr="00B02CA3">
        <w:rPr>
          <w:rFonts w:ascii="Times New Roman" w:eastAsia="Times New Roman" w:hAnsi="Times New Roman" w:cs="B Zar"/>
          <w:b/>
          <w:bCs/>
          <w:sz w:val="30"/>
          <w:szCs w:val="30"/>
          <w:u w:val="single"/>
          <w:rtl/>
        </w:rPr>
        <w:t>مجمع عمومي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2</w:t>
      </w:r>
      <w:r w:rsidR="008D06C9">
        <w:rPr>
          <w:rFonts w:ascii="Times New Roman" w:eastAsia="Times New Roman" w:hAnsi="Times New Roman" w:cs="B Zar" w:hint="cs"/>
          <w:b/>
          <w:bCs/>
          <w:sz w:val="30"/>
          <w:szCs w:val="30"/>
          <w:rtl/>
        </w:rPr>
        <w:t>4</w:t>
      </w:r>
      <w:r w:rsidRPr="00E45668">
        <w:rPr>
          <w:rFonts w:ascii="Times New Roman" w:eastAsia="Times New Roman" w:hAnsi="Times New Roman" w:cs="B Zar" w:hint="cs"/>
          <w:b/>
          <w:bCs/>
          <w:sz w:val="30"/>
          <w:szCs w:val="30"/>
          <w:rtl/>
        </w:rPr>
        <w:t xml:space="preserve"> -</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مجمع عمومي </w:t>
      </w:r>
      <w:r w:rsidR="00B02CA3">
        <w:rPr>
          <w:rFonts w:ascii="Times New Roman" w:eastAsia="Times New Roman" w:hAnsi="Times New Roman" w:cs="B Zar" w:hint="cs"/>
          <w:sz w:val="30"/>
          <w:szCs w:val="30"/>
          <w:rtl/>
        </w:rPr>
        <w:t xml:space="preserve">علاوه بر مجمع عمومی مؤسس ، </w:t>
      </w:r>
      <w:r w:rsidRPr="00E45668">
        <w:rPr>
          <w:rFonts w:ascii="Times New Roman" w:eastAsia="Times New Roman" w:hAnsi="Times New Roman" w:cs="B Zar"/>
          <w:sz w:val="30"/>
          <w:szCs w:val="30"/>
          <w:rtl/>
        </w:rPr>
        <w:t xml:space="preserve">دو قسم است : عادي و فوق العاده . </w:t>
      </w:r>
    </w:p>
    <w:p w:rsidR="00E45668" w:rsidRPr="00B02CA3" w:rsidRDefault="00E45668" w:rsidP="00B02CA3">
      <w:pPr>
        <w:spacing w:before="100" w:beforeAutospacing="1" w:after="100" w:afterAutospacing="1" w:line="240" w:lineRule="auto"/>
        <w:jc w:val="both"/>
        <w:rPr>
          <w:rFonts w:ascii="Times New Roman" w:eastAsia="Times New Roman" w:hAnsi="Times New Roman" w:cs="B Zar"/>
          <w:b/>
          <w:bCs/>
          <w:sz w:val="28"/>
          <w:szCs w:val="28"/>
          <w:u w:val="single"/>
          <w:rtl/>
        </w:rPr>
      </w:pPr>
      <w:r w:rsidRPr="00B02CA3">
        <w:rPr>
          <w:rFonts w:ascii="Times New Roman" w:eastAsia="Times New Roman" w:hAnsi="Times New Roman" w:cs="B Zar"/>
          <w:b/>
          <w:bCs/>
          <w:sz w:val="28"/>
          <w:szCs w:val="28"/>
          <w:u w:val="single"/>
          <w:rtl/>
        </w:rPr>
        <w:t xml:space="preserve">الف ) وظايف مجمع عمومي عادی عبارتست از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01 رسيدگي و اتخاذ تصميم در باره ترازنامه و حساب سود و زيان شركت پس از استماع</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گزارش هيئت مديره و بازرسان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02 انتخاب هيئت مديره ، بازرسان و يا تغيير هريك از آنها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03 اخذ تصميم درباره گزارشها و پيشنهادهاي حسابرسان بر اساس نتايج حسابرسي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lastRenderedPageBreak/>
        <w:t>04 تعيين خط مشي و برنامه هاي شركت و تصويب بودجه سالانه و تعيين ضوابط لازم براي حقوق و دستمزد و میزان تضمين ابواب جمعي مديرعامل و كاركنان شركت بنا به پيشنهاد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05 اخذ تصميم نسبت به ذخاير و پرداخت سود سهام و مازاد برگشتي و تقسيم آن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06 اتخاذ تصميم درباره پيشنهادهاي هيئت مديره در مورد اعتبارات درخواستي و يا سرمايه گذاري شركت در اتحاديه هاي تعاوني روستائي و يا موسسات توليدي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07 تصويب آئين نامه هاي داخلي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08 تصويب گزارشات تغييرات سرمايه در دوره مالي قبل و تعيين مبلغي براي بازپرداخت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سهام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سابق</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كه در دوره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مالي بعد بايد پرداخت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09 اتخاذ تصميم درباره عضويت شركت در اتحاديه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تعاوني و ميزان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سهام يا حق عضويت سالانه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پرداختي به اتحاديه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010 اتخاذ تصميم درباره شكايت عضوي كه اخراج شده و يا كسي كه درخواست عضويت ويا انتقال سهام او</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طرف هيئت مديره پذيرفته نشده است يا ارجاع امر به هيأتي مركب از پنج نفر از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تصميم متخذه از طرف مجمع عمومي يا هيأت 5 نفره در اين مورد قطعي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011 رسيدگي و اتخاذ تصميم درباره ساير اموري كه به مجمع پيشنهاد مي شود ومنطبق با اساسنامه شركت باشد . </w:t>
      </w:r>
    </w:p>
    <w:p w:rsidR="00E45668" w:rsidRPr="00B02CA3" w:rsidRDefault="00E45668" w:rsidP="00B02CA3">
      <w:pPr>
        <w:spacing w:before="100" w:beforeAutospacing="1" w:after="100" w:afterAutospacing="1" w:line="240" w:lineRule="auto"/>
        <w:jc w:val="both"/>
        <w:rPr>
          <w:rFonts w:ascii="Times New Roman" w:eastAsia="Times New Roman" w:hAnsi="Times New Roman" w:cs="B Zar"/>
          <w:b/>
          <w:bCs/>
          <w:sz w:val="28"/>
          <w:szCs w:val="28"/>
          <w:u w:val="single"/>
          <w:rtl/>
        </w:rPr>
      </w:pPr>
      <w:r w:rsidRPr="00B02CA3">
        <w:rPr>
          <w:rFonts w:ascii="Times New Roman" w:eastAsia="Times New Roman" w:hAnsi="Times New Roman" w:cs="B Zar"/>
          <w:b/>
          <w:bCs/>
          <w:sz w:val="28"/>
          <w:szCs w:val="28"/>
          <w:u w:val="single"/>
          <w:rtl/>
        </w:rPr>
        <w:t>ب ) وظايف</w:t>
      </w:r>
      <w:r w:rsidRPr="00B02CA3">
        <w:rPr>
          <w:rFonts w:ascii="Times New Roman" w:eastAsia="Times New Roman" w:hAnsi="Times New Roman" w:cs="Times New Roman"/>
          <w:b/>
          <w:bCs/>
          <w:sz w:val="28"/>
          <w:szCs w:val="28"/>
          <w:u w:val="single"/>
          <w:rtl/>
        </w:rPr>
        <w:t> </w:t>
      </w:r>
      <w:r w:rsidRPr="00B02CA3">
        <w:rPr>
          <w:rFonts w:ascii="Times New Roman" w:eastAsia="Times New Roman" w:hAnsi="Times New Roman" w:cs="B Zar"/>
          <w:b/>
          <w:bCs/>
          <w:sz w:val="28"/>
          <w:szCs w:val="28"/>
          <w:u w:val="single"/>
          <w:rtl/>
        </w:rPr>
        <w:t xml:space="preserve"> مجمع عمومي فوق العاده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 تغيير مواد اساسنامه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02 انحلال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03 ادغام شركت با شركت و يا شركتهاي تعاوني روستائي ديگر و يا انتزاع آن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 xml:space="preserve"> ماده 2</w:t>
      </w:r>
      <w:r w:rsidR="008D06C9">
        <w:rPr>
          <w:rFonts w:ascii="Times New Roman" w:eastAsia="Times New Roman" w:hAnsi="Times New Roman" w:cs="B Zar" w:hint="cs"/>
          <w:b/>
          <w:bCs/>
          <w:sz w:val="30"/>
          <w:szCs w:val="30"/>
          <w:rtl/>
        </w:rPr>
        <w:t>5</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مجمع عمومي عادي با حضور حداقل نصف بعلاوه يك اعضاء شرکت و یا وکلای آنها رسميت پيدا مي كند و در صورت بدست نيامدن حد نصاب مذکور دعوت نوبت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دوم با ذكر نتيجه جلسه قبل و همان دستور جلسه بايد حداكثر ظرف پانزده روز بعمل آيد و تاريخ تشكيل جلسه مجمع عمومی نوبت دوم حداقل 15 روز بعد از آگهي تعيين شود ، جلسه دوم با هر تعداد از اعضا شرکت که در جلسه حضور بهم می رسانند مشروط </w:t>
      </w:r>
      <w:r w:rsidRPr="00E45668">
        <w:rPr>
          <w:rFonts w:ascii="Times New Roman" w:eastAsia="Times New Roman" w:hAnsi="Times New Roman" w:cs="B Zar"/>
          <w:sz w:val="30"/>
          <w:szCs w:val="30"/>
          <w:rtl/>
        </w:rPr>
        <w:lastRenderedPageBreak/>
        <w:t xml:space="preserve">بر اینکه کمتر از هفت نفر نباشند رسميت خواهد داشت.در صورت عدم تشكيل جلسه دوم هرذيحق ميتواندبراي رسيدگي به موضوع يادرخواست انحلال شركت به سازمان تعاون روستائي شهرستان ذيربط مراجعه نمايد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w:t>
      </w:r>
      <w:r w:rsidRPr="00E45668">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b/>
          <w:bCs/>
          <w:sz w:val="30"/>
          <w:szCs w:val="30"/>
          <w:rtl/>
        </w:rPr>
        <w:t>2</w:t>
      </w:r>
      <w:r w:rsidR="008D06C9">
        <w:rPr>
          <w:rFonts w:ascii="Times New Roman" w:eastAsia="Times New Roman" w:hAnsi="Times New Roman" w:cs="B Zar" w:hint="cs"/>
          <w:b/>
          <w:bCs/>
          <w:sz w:val="30"/>
          <w:szCs w:val="30"/>
          <w:rtl/>
        </w:rPr>
        <w:t>6</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تصميمات مجمع عمومي عادي بارای اکثریت اعضا حاضردرجلسه مجمع اتخاذ می شود.</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تبصره </w:t>
      </w:r>
      <w:r w:rsidRPr="00E45668">
        <w:rPr>
          <w:rFonts w:ascii="Times New Roman" w:eastAsia="Times New Roman" w:hAnsi="Times New Roman" w:cs="B Zar" w:hint="cs"/>
          <w:b/>
          <w:bCs/>
          <w:sz w:val="30"/>
          <w:szCs w:val="30"/>
          <w:rtl/>
        </w:rPr>
        <w:t xml:space="preserve"> -</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انتخاب اعضا اصلی هیأت مدیره و علی البدل و بازرسان با اکثریت نسبی آرای مجمع خواهد بود و در صورت تساوی آرا ، رای طرفی قاطع خواهد بود که رئیس مجمع به آن طرف رای داده باشد.</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ماده 2</w:t>
      </w:r>
      <w:r w:rsidR="008D06C9">
        <w:rPr>
          <w:rFonts w:ascii="Times New Roman" w:eastAsia="Times New Roman" w:hAnsi="Times New Roman" w:cs="B Zar" w:hint="cs"/>
          <w:b/>
          <w:bCs/>
          <w:sz w:val="30"/>
          <w:szCs w:val="30"/>
          <w:rtl/>
        </w:rPr>
        <w:t>7</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 مجمع عمومي فوق العاده با حضور حداقل سه چهارم اعضاء شركت یا وکلای آنان رسميت پيدا مي كند و در صورت عدم حصول اين حد نصاب بايدظرف15 روز دعوت نوبت دوم با ذكر نتيجه جلسه قبل و همان دستور جلسه بعمل آیدو تاريخ تشكيل جلسه مجمع حداقل براي 15 روز بعد از آگهي تعيين مي شود، اين جلسه با حضور حداقل نصف بعلاوه يك اعضاء شركت یا وکلای آنان رسميت پيدا مي كند ودرصورت عدم حصول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حد نصاب مزبور مجمع براي بار سوم با همان ترتيب دعوت مي شود ، جلسه سوم مجمع باحضور هرتعداد از اعضا و وکلای آنان که نباید کمتراز هفت نفر باشند رسميت خواهد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يافت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2</w:t>
      </w:r>
      <w:r w:rsidR="008D06C9">
        <w:rPr>
          <w:rFonts w:ascii="Times New Roman" w:eastAsia="Times New Roman" w:hAnsi="Times New Roman" w:cs="B Zar" w:hint="cs"/>
          <w:b/>
          <w:bCs/>
          <w:sz w:val="30"/>
          <w:szCs w:val="30"/>
          <w:rtl/>
        </w:rPr>
        <w:t>8</w:t>
      </w:r>
      <w:r w:rsidRPr="00E45668">
        <w:rPr>
          <w:rFonts w:ascii="Times New Roman" w:eastAsia="Times New Roman" w:hAnsi="Times New Roman" w:cs="B Zar" w:hint="cs"/>
          <w:b/>
          <w:bCs/>
          <w:sz w:val="30"/>
          <w:szCs w:val="30"/>
          <w:rtl/>
        </w:rPr>
        <w:t xml:space="preserve"> -</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تصميمات مجمع عمومي فوق العاده با رأي لااقل سه چهارم اعضای حاضر در جلسه اتخاذ می شود.</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2</w:t>
      </w:r>
      <w:r w:rsidR="008D06C9">
        <w:rPr>
          <w:rFonts w:ascii="Times New Roman" w:eastAsia="Times New Roman" w:hAnsi="Times New Roman" w:cs="B Zar" w:hint="cs"/>
          <w:b/>
          <w:bCs/>
          <w:sz w:val="30"/>
          <w:szCs w:val="30"/>
          <w:rtl/>
        </w:rPr>
        <w:t>2</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sz w:val="30"/>
          <w:szCs w:val="30"/>
          <w:rtl/>
        </w:rPr>
        <w:t>ملاك تشخيص تعداد اعضاء حاضر در جلسات مجامع عمومي ورقه حضور و غيابي است كه حاضران در بدو ورود اصالتاً یا با وکالت آن را امضا می کنند.</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w:t>
      </w:r>
      <w:r w:rsidRPr="00E45668">
        <w:rPr>
          <w:rFonts w:ascii="Times New Roman" w:eastAsia="Times New Roman" w:hAnsi="Times New Roman" w:cs="B Zar" w:hint="cs"/>
          <w:b/>
          <w:bCs/>
          <w:sz w:val="30"/>
          <w:szCs w:val="30"/>
          <w:rtl/>
        </w:rPr>
        <w:t xml:space="preserve"> </w:t>
      </w:r>
      <w:r w:rsidR="008D06C9">
        <w:rPr>
          <w:rFonts w:ascii="Times New Roman" w:eastAsia="Times New Roman" w:hAnsi="Times New Roman" w:cs="B Zar" w:hint="cs"/>
          <w:b/>
          <w:bCs/>
          <w:sz w:val="30"/>
          <w:szCs w:val="30"/>
          <w:rtl/>
        </w:rPr>
        <w:t>30</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صورتيكه در جلسه مجمع عمومي مذاكرات به اخذتصميم منتهي نشود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جلسه بعنوان تنفس تعطيل ميگردد و جلسه بعدي كه منحصراً براي تعقيب مذاكرات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اتخاذ تصميم درباره دستورجلسه قبلي تشكيل مي شود نبايد از جلسه اول بيش از 48 ساعت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بطول انجامد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ماده3</w:t>
      </w:r>
      <w:r w:rsidR="008D06C9">
        <w:rPr>
          <w:rFonts w:ascii="Times New Roman" w:eastAsia="Times New Roman" w:hAnsi="Times New Roman" w:cs="B Zar" w:hint="cs"/>
          <w:b/>
          <w:bCs/>
          <w:sz w:val="30"/>
          <w:szCs w:val="30"/>
          <w:rtl/>
        </w:rPr>
        <w:t>1</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دعوت جلسات مجامع عمومي با قيد دستور جلسه و محل و ساعت و تاريخ تشكيل بايد لااقل پانزده روز قبل بوسيله انتشار آگهي در جرايد محلي یا الصاق آگهي و يا به وسايل ممكنه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ديگري كه اعضا اطلاع حاصل نمايند بعمل آيد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تبصره 1</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چنانچه دعوت مجمع عمومي بمنظور رسيدگي به حساب ترازنامه وسود و زيان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سالانه باشد در دعوتنامه بايستي تصريح شود كه اعضاء مي توانند از ده روز قبل از تشكيل مجمع در دفتر شركت حاضر</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اطلاعات لازم در خصوص گزارش هيأت مديره و گزارش بازرسان وترازنامه وحساب سود وزيان و هرگونه حسابهاي ديگر كسب نمايند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lastRenderedPageBreak/>
        <w:t>تبصره 2</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b/>
          <w:bCs/>
          <w:sz w:val="30"/>
          <w:szCs w:val="30"/>
          <w:rtl/>
        </w:rPr>
        <w:t> </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sz w:val="30"/>
          <w:szCs w:val="30"/>
          <w:rtl/>
        </w:rPr>
        <w:t>دستور جلسه مجمع از طرف هيأت مديره تعيين مي گردد و چنانچه دعوت مجمع عمومي به تقاضاي مقامات مجازديگر باشد دستور جلسه طبق تصميم و تقاضاي آنها خواهد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تبصره 3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ملزم است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تصميم خود را مبني بر</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ضرورت دعوت مجمع عمومي فوق العاده به سازمان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اطلاع دهد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3</w:t>
      </w:r>
      <w:r w:rsidR="008D06C9">
        <w:rPr>
          <w:rFonts w:ascii="Times New Roman" w:eastAsia="Times New Roman" w:hAnsi="Times New Roman" w:cs="B Zar" w:hint="cs"/>
          <w:b/>
          <w:bCs/>
          <w:sz w:val="30"/>
          <w:szCs w:val="30"/>
          <w:rtl/>
        </w:rPr>
        <w:t>2</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عادي شركت لااقل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هر سال يك مرتبه تشكيل مي شود و تشكيل آن بايد حداكثر در ظرف 6 ماه از پايان سال مالي شركت صورت گيرد و در موارد مقتضي در هر موقع از سال مي توان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عادي را بطور فوق العاده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بيش از يك مرتبه دعوت و تشكيل داد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3</w:t>
      </w:r>
      <w:r w:rsidR="008D06C9">
        <w:rPr>
          <w:rFonts w:ascii="Times New Roman" w:eastAsia="Times New Roman" w:hAnsi="Times New Roman" w:cs="B Zar" w:hint="cs"/>
          <w:b/>
          <w:bCs/>
          <w:sz w:val="30"/>
          <w:szCs w:val="30"/>
          <w:rtl/>
        </w:rPr>
        <w:t>3</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 مجامع عمومي از طرف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اكثريت اعضاء هيأت مديره و يا بر اساس درخواست مقامات و اشخاص زیر بوسيله هيأت مديره دعوت به تشكيل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 بازرس يا بازرسان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02 درخواست لااقل يك پنجم اعضاء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03 سازمان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در صورت استنكاف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دعوت تشكيل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مجامع عمومي ظرف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20 روز از تاريخ</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درخواست مقامات و اشخاص مذكور ،</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سازمان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مي تواند مستقيماً مجمع عمومي را برای</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موضوع یا موضوعاتي كه مورد نظر است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دعوت كند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  3</w:t>
      </w:r>
      <w:r w:rsidR="008D06C9">
        <w:rPr>
          <w:rFonts w:ascii="Times New Roman" w:eastAsia="Times New Roman" w:hAnsi="Times New Roman" w:cs="B Zar" w:hint="cs"/>
          <w:b/>
          <w:bCs/>
          <w:sz w:val="30"/>
          <w:szCs w:val="30"/>
          <w:rtl/>
        </w:rPr>
        <w:t>4</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جلسات مجامع عمومي را رئيس هيئت مديره ودرغياب او يكي از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هيئت مديره افتتاح مي كنددر جلسه مجمع عمومي اقدام به انتخاب رئيس و نايب رئيس ، منشي و سه نفر ناظر از بين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حاضر در جلسه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خواهد 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 xml:space="preserve">تبصره </w:t>
      </w:r>
      <w:r w:rsidRPr="00E4566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مواردي كه مجمع عمومي از طرف مقامات مجاز(غير از هيأت مديره) دعوت وتشكيل مي شود و يا مواردي كه در جلسه مجمع عمومي هيچ يك</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اعضاء هيئت مديره حضور ندارند مسن ترين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عضو حاضر در جلسه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را افتتاح مي كند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b/>
          <w:bCs/>
          <w:sz w:val="30"/>
          <w:szCs w:val="30"/>
          <w:rtl/>
        </w:rPr>
        <w:t>ماده3</w:t>
      </w:r>
      <w:r w:rsidR="008D06C9">
        <w:rPr>
          <w:rFonts w:ascii="Times New Roman" w:eastAsia="Times New Roman" w:hAnsi="Times New Roman" w:cs="B Zar" w:hint="cs"/>
          <w:b/>
          <w:bCs/>
          <w:sz w:val="30"/>
          <w:szCs w:val="30"/>
          <w:rtl/>
        </w:rPr>
        <w:t>5</w:t>
      </w:r>
      <w:r w:rsidRPr="00E45668">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موضوعي را كه جزء دستور جلسه نيست نمي توان در جلسه مجمع عمومي مطرح نمود ، ليكن هريك از اعضاء مي تواند ظرف مدت 5 روز قبل از تشكيل مجمع عمومي موضوع ديگري را غير از موضوعاتي كه در </w:t>
      </w:r>
      <w:r w:rsidRPr="00E45668">
        <w:rPr>
          <w:rFonts w:ascii="Times New Roman" w:eastAsia="Times New Roman" w:hAnsi="Times New Roman" w:cs="B Zar"/>
          <w:sz w:val="30"/>
          <w:szCs w:val="30"/>
          <w:rtl/>
        </w:rPr>
        <w:lastRenderedPageBreak/>
        <w:t>دعوتنامه تشكيل مجمع قيد شده است براي طرح در همان مجمع توسط مقامي كه مجمع عمومي را دعوت كرده است پيشنهاد بكند.مقام دعوت كننده مجمع مكلف است پيشنهاد مربوط را در مجمع عمومي مطرح كند تا در صورت تصويب دردستور جلسه بعد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تنفس همان مجمع قرار گيرد و پيشنهاد طرح هر موضوع جديد در جلسات مجمع از طرف هر يك از اعضاء منوط است به موافقت رئيس مجمع و تصويب اكثريت اعضاء حاضر درجلسه و در هر مورد اتخاذ تصميم درباره موضوع يا موضوعاتي كه علاوه بر دستور جلسه آگهي شده به مجمع پيشنهاد مي شود به جلسه بعد از تنفس همان مجمع که نباید زودتر از 20 روز و دیرتر از 30 روز (با دعوت از اعضا)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تشکیل می گردد موکول خواهد شد. در صورتی که جلسه مجمع عمومی به عنوان تنفس تعطيل گردد هيأت رئيسه مجمع عمومي در جلسه بعد همان خواهد بود كه در جلسه مجمع قبل از اعلام تنفس انتخاب شده است ، مگر اينكه يك يا چند نفر از آنان در مجمع عمومي حاضر نشده باشند كه در ينصورت بجاي اشخاص غايب افراد ديگري انتخاب خواهند شد . </w:t>
      </w:r>
    </w:p>
    <w:p w:rsid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sidRPr="00E45668">
        <w:rPr>
          <w:rFonts w:ascii="Times New Roman" w:eastAsia="Times New Roman" w:hAnsi="Times New Roman" w:cs="B Zar"/>
          <w:b/>
          <w:bCs/>
          <w:sz w:val="30"/>
          <w:szCs w:val="30"/>
          <w:rtl/>
        </w:rPr>
        <w:t xml:space="preserve"> </w:t>
      </w:r>
      <w:r w:rsidR="00B02CA3">
        <w:rPr>
          <w:rFonts w:ascii="Times New Roman" w:eastAsia="Times New Roman" w:hAnsi="Times New Roman" w:cs="B Zar" w:hint="cs"/>
          <w:b/>
          <w:bCs/>
          <w:sz w:val="30"/>
          <w:szCs w:val="30"/>
          <w:rtl/>
        </w:rPr>
        <w:t>36</w:t>
      </w:r>
      <w:r>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b/>
          <w:bCs/>
          <w:sz w:val="30"/>
          <w:szCs w:val="30"/>
          <w:rtl/>
        </w:rPr>
        <w:t xml:space="preserve"> </w:t>
      </w:r>
      <w:r w:rsidRPr="00E45668">
        <w:rPr>
          <w:rFonts w:ascii="Times New Roman" w:eastAsia="Times New Roman" w:hAnsi="Times New Roman" w:cs="B Zar"/>
          <w:sz w:val="30"/>
          <w:szCs w:val="30"/>
          <w:rtl/>
        </w:rPr>
        <w:t>کلیه اعضاء شرکت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می توانند در جلسات مجمع عمومی حضور یابند و هر عضو</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صرف نظر از تعدا سهامی</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که دارد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فقط حق یک رای خواهد داشت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صورتیکه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حضور عضوی در مجامع عمومی به عللی میسر نباشد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می تواند حق رای خود را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موجب وکالتنامه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عضو دیگر واگذار نماید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این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صورت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هیچ عضوی نمی تواند علاوه بر</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رای خود بیش از 3 رای با وکالت داشته باشد . وکالتنامه های موضوع این ماده باید از اعضاء اخذ و به ضمیمه صورتجلسه مجمع عمومی در بایگانی اسناد شرکت نگهداری شود . </w:t>
      </w:r>
    </w:p>
    <w:p w:rsidR="00FC4E58" w:rsidRDefault="00FC4E58" w:rsidP="00B02CA3">
      <w:pPr>
        <w:spacing w:before="100" w:beforeAutospacing="1" w:after="100" w:afterAutospacing="1" w:line="240" w:lineRule="auto"/>
        <w:jc w:val="both"/>
        <w:rPr>
          <w:rFonts w:ascii="Times New Roman" w:eastAsia="Times New Roman" w:hAnsi="Times New Roman" w:cs="B Zar"/>
          <w:sz w:val="30"/>
          <w:szCs w:val="30"/>
          <w:rtl/>
        </w:rPr>
      </w:pPr>
      <w:r w:rsidRPr="00FC4E58">
        <w:rPr>
          <w:rFonts w:ascii="Times New Roman" w:eastAsia="Times New Roman" w:hAnsi="Times New Roman" w:cs="B Zar" w:hint="cs"/>
          <w:b/>
          <w:bCs/>
          <w:sz w:val="30"/>
          <w:szCs w:val="30"/>
          <w:rtl/>
        </w:rPr>
        <w:t>تبصره 1-</w:t>
      </w:r>
      <w:r>
        <w:rPr>
          <w:rFonts w:ascii="Times New Roman" w:eastAsia="Times New Roman" w:hAnsi="Times New Roman" w:cs="B Zar" w:hint="cs"/>
          <w:sz w:val="30"/>
          <w:szCs w:val="30"/>
          <w:rtl/>
        </w:rPr>
        <w:t xml:space="preserve"> صورتجلسات مجامع عمومی و تصمیمات متخذه در آن دفتر مخصوص ثبت و به امضای رئیس و منشی و نظار می رسذ و یک نسخه رونوشت آن بوسیله رئیس جلسه به هیأت مدیره ابلاغ می گردد.</w:t>
      </w:r>
    </w:p>
    <w:p w:rsidR="00FC4E58" w:rsidRPr="00E45668" w:rsidRDefault="00FC4E58" w:rsidP="00B02CA3">
      <w:pPr>
        <w:spacing w:before="100" w:beforeAutospacing="1" w:after="100" w:afterAutospacing="1" w:line="240" w:lineRule="auto"/>
        <w:jc w:val="both"/>
        <w:rPr>
          <w:rFonts w:ascii="Times New Roman" w:eastAsia="Times New Roman" w:hAnsi="Times New Roman" w:cs="B Zar"/>
          <w:sz w:val="30"/>
          <w:szCs w:val="30"/>
          <w:rtl/>
        </w:rPr>
      </w:pPr>
      <w:r w:rsidRPr="00FC4E58">
        <w:rPr>
          <w:rFonts w:ascii="Times New Roman" w:eastAsia="Times New Roman" w:hAnsi="Times New Roman" w:cs="B Zar" w:hint="cs"/>
          <w:b/>
          <w:bCs/>
          <w:sz w:val="30"/>
          <w:szCs w:val="30"/>
          <w:rtl/>
        </w:rPr>
        <w:t xml:space="preserve">تبصره 2- </w:t>
      </w:r>
      <w:r>
        <w:rPr>
          <w:rFonts w:ascii="Times New Roman" w:eastAsia="Times New Roman" w:hAnsi="Times New Roman" w:cs="B Zar" w:hint="cs"/>
          <w:sz w:val="30"/>
          <w:szCs w:val="30"/>
          <w:rtl/>
        </w:rPr>
        <w:t>دفاتر صورتجلسات و اوراق حضور و غیاب بعنوان اسناد شرکت باید همواره در محل دفتر کار شرکت محفوظ بماند.</w:t>
      </w:r>
    </w:p>
    <w:p w:rsidR="00FC4E58" w:rsidRPr="00E45668" w:rsidRDefault="00E45668" w:rsidP="00FC4E58">
      <w:pPr>
        <w:spacing w:before="100" w:beforeAutospacing="1" w:after="100" w:afterAutospacing="1" w:line="240" w:lineRule="auto"/>
        <w:jc w:val="both"/>
        <w:rPr>
          <w:rFonts w:ascii="Times New Roman" w:eastAsia="Times New Roman" w:hAnsi="Times New Roman" w:cs="B Zar"/>
          <w:sz w:val="30"/>
          <w:szCs w:val="30"/>
          <w:rtl/>
        </w:rPr>
      </w:pPr>
      <w:r w:rsidRPr="00FC4E58">
        <w:rPr>
          <w:rFonts w:ascii="Times New Roman" w:eastAsia="Times New Roman" w:hAnsi="Times New Roman" w:cs="B Zar"/>
          <w:b/>
          <w:bCs/>
          <w:sz w:val="30"/>
          <w:szCs w:val="30"/>
          <w:rtl/>
        </w:rPr>
        <w:t xml:space="preserve">تبصره </w:t>
      </w:r>
      <w:r w:rsidR="00FC4E58">
        <w:rPr>
          <w:rFonts w:ascii="Times New Roman" w:eastAsia="Times New Roman" w:hAnsi="Times New Roman" w:cs="B Zar" w:hint="cs"/>
          <w:b/>
          <w:bCs/>
          <w:sz w:val="30"/>
          <w:szCs w:val="30"/>
          <w:rtl/>
        </w:rPr>
        <w:t>3</w:t>
      </w:r>
      <w:r w:rsidRPr="00FC4E58">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ولی قهری و یا قیم صغیر</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یا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محجور عضو شرکت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جلسه مجمع عمومی حاضر و اعمال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حق رای قانونی خواهد نمود. </w:t>
      </w:r>
    </w:p>
    <w:p w:rsidR="00E45668" w:rsidRPr="00E45668" w:rsidRDefault="00E45668" w:rsidP="00FC4E58">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FC4E58">
        <w:rPr>
          <w:rFonts w:ascii="Times New Roman" w:eastAsia="Times New Roman" w:hAnsi="Times New Roman" w:cs="B Zar" w:hint="cs"/>
          <w:b/>
          <w:bCs/>
          <w:sz w:val="30"/>
          <w:szCs w:val="30"/>
          <w:rtl/>
        </w:rPr>
        <w:t>37</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تصميماتي كه در مجمع عمومي با رعايت مقررات گرفته مي شود براي كليه اعضاء اعم از حاضر و غايب نافذ و معتبر خواهد بود .</w:t>
      </w:r>
    </w:p>
    <w:p w:rsidR="00E45668" w:rsidRPr="00FC4E58" w:rsidRDefault="00FC4E58" w:rsidP="00B02CA3">
      <w:pPr>
        <w:spacing w:before="100" w:beforeAutospacing="1" w:after="100" w:afterAutospacing="1" w:line="240" w:lineRule="auto"/>
        <w:jc w:val="both"/>
        <w:rPr>
          <w:rFonts w:ascii="Times New Roman" w:eastAsia="Times New Roman" w:hAnsi="Times New Roman" w:cs="B Zar"/>
          <w:b/>
          <w:bCs/>
          <w:sz w:val="30"/>
          <w:szCs w:val="30"/>
          <w:u w:val="single"/>
          <w:rtl/>
        </w:rPr>
      </w:pPr>
      <w:r w:rsidRPr="00FC4E58">
        <w:rPr>
          <w:rFonts w:ascii="Times New Roman" w:eastAsia="Times New Roman" w:hAnsi="Times New Roman" w:cs="B Zar"/>
          <w:b/>
          <w:bCs/>
          <w:sz w:val="30"/>
          <w:szCs w:val="30"/>
          <w:u w:val="single"/>
          <w:rtl/>
        </w:rPr>
        <w:t>هي</w:t>
      </w:r>
      <w:r w:rsidRPr="00FC4E58">
        <w:rPr>
          <w:rFonts w:ascii="Times New Roman" w:eastAsia="Times New Roman" w:hAnsi="Times New Roman" w:cs="B Zar" w:hint="cs"/>
          <w:b/>
          <w:bCs/>
          <w:sz w:val="30"/>
          <w:szCs w:val="30"/>
          <w:u w:val="single"/>
          <w:rtl/>
        </w:rPr>
        <w:t>أ</w:t>
      </w:r>
      <w:r w:rsidR="00E45668" w:rsidRPr="00FC4E58">
        <w:rPr>
          <w:rFonts w:ascii="Times New Roman" w:eastAsia="Times New Roman" w:hAnsi="Times New Roman" w:cs="B Zar"/>
          <w:b/>
          <w:bCs/>
          <w:sz w:val="30"/>
          <w:szCs w:val="30"/>
          <w:u w:val="single"/>
          <w:rtl/>
        </w:rPr>
        <w:t>ت مديره</w:t>
      </w:r>
    </w:p>
    <w:p w:rsidR="00E45668" w:rsidRPr="00E45668" w:rsidRDefault="00E45668" w:rsidP="00FC4E58">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ماده  </w:t>
      </w:r>
      <w:r w:rsidR="00FC4E58">
        <w:rPr>
          <w:rFonts w:ascii="Times New Roman" w:eastAsia="Times New Roman" w:hAnsi="Times New Roman" w:cs="B Zar" w:hint="cs"/>
          <w:b/>
          <w:bCs/>
          <w:sz w:val="30"/>
          <w:szCs w:val="30"/>
          <w:rtl/>
        </w:rPr>
        <w:t>38</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هيأت مديره شركت متشكل از 5 نفر عضو اصلي و 2 نفر عضو علي البدل خواهد بود و براي اين منظور در جلسه مجمع عمومي عادي از بين نامزدهابا رأي مخفي براي مدت 3 سال مالي انتخاب مي شوند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اخذ راي براي انتخاب اعضاء اصلي و علي البدل در مجمع عمومي با راي مخفي در يك نوبت بعمل مي آيد . </w:t>
      </w:r>
    </w:p>
    <w:p w:rsidR="00E45668" w:rsidRPr="00E45668" w:rsidRDefault="00E45668" w:rsidP="00FC4E58">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FC4E58">
        <w:rPr>
          <w:rFonts w:ascii="Times New Roman" w:eastAsia="Times New Roman" w:hAnsi="Times New Roman" w:cs="B Zar" w:hint="cs"/>
          <w:b/>
          <w:bCs/>
          <w:sz w:val="30"/>
          <w:szCs w:val="30"/>
          <w:rtl/>
        </w:rPr>
        <w:t>39</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هريك از اعضاء كه بعنوان هيأت مديره انتخاب مي شود علاوه بر داشتن شرايط عضویت بايد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واجد شرايط زير باشند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 نداشتن عضويت در هيأت مديره یا مديريت عامل یا سمت بازرسي درشركت تعاوني ديگراز همان نوع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02 عدم تابعيت كشور دیگر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03 محجور</w:t>
      </w:r>
      <w:r w:rsidR="00894A43">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يا ورشكسته به تقصير و كسي كه بعلت ارتكاب جنايت يا يكي از جنحه های موثر سابقه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محكوميت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داشته باشد . </w:t>
      </w:r>
    </w:p>
    <w:p w:rsidR="00E45668" w:rsidRPr="00E45668" w:rsidRDefault="00E45668" w:rsidP="00FC4E58">
      <w:pPr>
        <w:spacing w:before="100" w:beforeAutospacing="1" w:after="100" w:afterAutospacing="1" w:line="240" w:lineRule="auto"/>
        <w:jc w:val="both"/>
        <w:rPr>
          <w:rFonts w:ascii="Times New Roman" w:eastAsia="Times New Roman" w:hAnsi="Times New Roman" w:cs="Times New Roman"/>
          <w:sz w:val="30"/>
          <w:szCs w:val="30"/>
          <w:rtl/>
        </w:rPr>
      </w:pPr>
      <w:r w:rsidRPr="00682A41">
        <w:rPr>
          <w:rFonts w:ascii="Times New Roman" w:eastAsia="Times New Roman" w:hAnsi="Times New Roman" w:cs="B Zar"/>
          <w:b/>
          <w:bCs/>
          <w:sz w:val="30"/>
          <w:szCs w:val="30"/>
          <w:rtl/>
        </w:rPr>
        <w:t>ماده</w:t>
      </w:r>
      <w:r w:rsidR="008D06C9">
        <w:rPr>
          <w:rFonts w:ascii="Times New Roman" w:eastAsia="Times New Roman" w:hAnsi="Times New Roman" w:cs="B Zar" w:hint="cs"/>
          <w:b/>
          <w:bCs/>
          <w:sz w:val="30"/>
          <w:szCs w:val="30"/>
          <w:rtl/>
        </w:rPr>
        <w:t xml:space="preserve"> </w:t>
      </w:r>
      <w:r w:rsidR="00FC4E58">
        <w:rPr>
          <w:rFonts w:ascii="Times New Roman" w:eastAsia="Times New Roman" w:hAnsi="Times New Roman" w:cs="B Zar" w:hint="cs"/>
          <w:b/>
          <w:bCs/>
          <w:sz w:val="30"/>
          <w:szCs w:val="30"/>
          <w:rtl/>
        </w:rPr>
        <w:t>40</w:t>
      </w:r>
      <w:r w:rsidRPr="00682A41">
        <w:rPr>
          <w:rFonts w:ascii="Times New Roman" w:eastAsia="Times New Roman" w:hAnsi="Times New Roman" w:cs="Times New Roman" w:hint="cs"/>
          <w:b/>
          <w:bCs/>
          <w:sz w:val="30"/>
          <w:szCs w:val="30"/>
          <w:rtl/>
        </w:rPr>
        <w:t>-</w:t>
      </w:r>
      <w:r>
        <w:rPr>
          <w:rFonts w:ascii="Times New Roman" w:eastAsia="Times New Roman" w:hAnsi="Times New Roman" w:cs="Times New Roman" w:hint="cs"/>
          <w:sz w:val="30"/>
          <w:szCs w:val="30"/>
          <w:rtl/>
        </w:rPr>
        <w:t xml:space="preserve"> </w:t>
      </w:r>
      <w:r w:rsidRPr="00E45668">
        <w:rPr>
          <w:rFonts w:ascii="Times New Roman" w:eastAsia="Times New Roman" w:hAnsi="Times New Roman" w:cs="B Zar"/>
          <w:sz w:val="30"/>
          <w:szCs w:val="30"/>
          <w:rtl/>
        </w:rPr>
        <w:t xml:space="preserve"> مدت خدمت هيأت مديره از تاريخ انتخاب 3 سال مالي است و پس از انقضاي مدت تا انتخاب هيأت مديره جديد هيأت مديره سابق مسئوليت اداره امور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را كماكان بر عهده خواهد داشت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سال اول انتخاب تا پايان سال</w:t>
      </w:r>
      <w:r w:rsidRPr="00E45668">
        <w:rPr>
          <w:rFonts w:ascii="Times New Roman" w:eastAsia="Times New Roman" w:hAnsi="Times New Roman" w:cs="Times New Roman"/>
          <w:sz w:val="30"/>
          <w:szCs w:val="30"/>
          <w:rtl/>
        </w:rPr>
        <w:t> </w:t>
      </w:r>
      <w:r w:rsidR="00B97A7B">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 xml:space="preserve"> يك</w:t>
      </w:r>
      <w:r w:rsidR="00B97A7B">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سال محسوب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 استعفا</w:t>
      </w:r>
      <w:r w:rsidR="00B97A7B">
        <w:rPr>
          <w:rFonts w:ascii="Times New Roman" w:eastAsia="Times New Roman" w:hAnsi="Times New Roman" w:cs="B Zar" w:hint="cs"/>
          <w:sz w:val="30"/>
          <w:szCs w:val="30"/>
          <w:rtl/>
        </w:rPr>
        <w:t xml:space="preserve">ء </w:t>
      </w:r>
      <w:r w:rsidRPr="00E45668">
        <w:rPr>
          <w:rFonts w:ascii="Times New Roman" w:eastAsia="Times New Roman" w:hAnsi="Times New Roman" w:cs="B Zar"/>
          <w:sz w:val="30"/>
          <w:szCs w:val="30"/>
          <w:rtl/>
        </w:rPr>
        <w:t>، ترك عضويت،منع قانوني يا فوت هر يك از اعضاء هيأت مديره عضوعلي البدل منتخب كه داراي بالاترين راي مجمع عمومي باشد براي بقيه مدت توسط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دعوت مي شود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B97A7B">
        <w:rPr>
          <w:rFonts w:ascii="Times New Roman" w:eastAsia="Times New Roman" w:hAnsi="Times New Roman" w:cs="B Zar" w:hint="cs"/>
          <w:b/>
          <w:bCs/>
          <w:sz w:val="30"/>
          <w:szCs w:val="30"/>
          <w:rtl/>
        </w:rPr>
        <w:t xml:space="preserve"> 41</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 استعفاي جمعي اعضاء هيأت مديره مجمع عمومي براي انتخاب هيأت مديره جديد به تقاضاي هر يك ازاعضاء مستعفي يا اعضاء علي البدل و يا هريك از بازرسان يا يك پنجم اعضاء شركت توسط سازمان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دعوت به تشكيل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صورتيكه بدليل استعفاء ، فوت يا ممنوعیت قانوني هيأت مديره از اکثریت مقرر در اساسنامه براي اداره امور شركت خارج شود مجمع عمومي بر اساس ماده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26 قانون شرکتهای تعاونی دعوت خواهد شد تا نسبت به تكميل اعضاء هيأت مديره اقدام نمايد . </w:t>
      </w:r>
    </w:p>
    <w:p w:rsidR="00B97A7B"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تبصره 2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فاصله مدت لازم براي انتخاب و يا تكميل هيأت مديره براي اداره امور جاري شركت ،</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 نظر سازمان تعاون روستائي محل براي جانشيني اشخاصي كه به يكي از علل فوق در هيأت مديره شركت نمي كنند از ميان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تعداد لازم موقتاً انتخاب خواهد شد . </w:t>
      </w:r>
    </w:p>
    <w:p w:rsidR="00E45668" w:rsidRPr="00E45668" w:rsidRDefault="00B97A7B" w:rsidP="00B02CA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مسئوليت اعضا هيأت مديره اي كه بدين نحو انتخاب مي شود عيناً همان مسئوليت هائي است كه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براي هيئت مديره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پيش بيني شده است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97A7B">
        <w:rPr>
          <w:rFonts w:ascii="Times New Roman" w:eastAsia="Times New Roman" w:hAnsi="Times New Roman" w:cs="B Zar" w:hint="cs"/>
          <w:b/>
          <w:bCs/>
          <w:sz w:val="30"/>
          <w:szCs w:val="30"/>
          <w:rtl/>
        </w:rPr>
        <w:t>42</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 از بين اعضاء خود يك رئيس ، نايب رئيس و يك منشي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انتخاب خواهد كرد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در غياب رئيس هيأت مديره وظايف او بعهده نايب رئيس خواهد بود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Pr="00682A41">
        <w:rPr>
          <w:rFonts w:ascii="Times New Roman" w:eastAsia="Times New Roman" w:hAnsi="Times New Roman" w:cs="B Zar" w:hint="cs"/>
          <w:b/>
          <w:bCs/>
          <w:sz w:val="30"/>
          <w:szCs w:val="30"/>
          <w:rtl/>
        </w:rPr>
        <w:t xml:space="preserve"> </w:t>
      </w:r>
      <w:r w:rsidR="00B97A7B">
        <w:rPr>
          <w:rFonts w:ascii="Times New Roman" w:eastAsia="Times New Roman" w:hAnsi="Times New Roman" w:cs="B Zar" w:hint="cs"/>
          <w:b/>
          <w:bCs/>
          <w:sz w:val="30"/>
          <w:szCs w:val="30"/>
          <w:rtl/>
        </w:rPr>
        <w:t>43</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اعضاء هيأت مديره وظيفه خود را افتخاراً انجام مي دهند ، ولي هرگاه انجام وظيفه محوله مستلزم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هزينه باشد در حدود بودجه جاري بر عهده شركت خواهد بود . همچنين هر عضو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كه علاوه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 وظايف متعارف مأور خدمات ديگري در شركت بشود با تصويب مجمع عمومي مي توان حق الزحمه مناسبي براي اين منظور پرداخت كرد. </w:t>
      </w:r>
      <w:r w:rsidRPr="00E45668">
        <w:rPr>
          <w:rFonts w:ascii="Times New Roman" w:eastAsia="Times New Roman" w:hAnsi="Times New Roman" w:cs="Times New Roman"/>
          <w:sz w:val="30"/>
          <w:szCs w:val="30"/>
          <w:rtl/>
        </w:rPr>
        <w:t>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B97A7B">
        <w:rPr>
          <w:rFonts w:ascii="Times New Roman" w:eastAsia="Times New Roman" w:hAnsi="Times New Roman" w:cs="B Zar" w:hint="cs"/>
          <w:b/>
          <w:bCs/>
          <w:sz w:val="30"/>
          <w:szCs w:val="30"/>
          <w:rtl/>
        </w:rPr>
        <w:t xml:space="preserve"> 44</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هيأت مديره براي انجام امور شركت از بين اعضاء شركت و يا از خارج فرد واجد الشرايطي را كه ساكن در حوزه عمل شركت باشد بعنوان مدير عامل بطور موظف انتخاب خواهد كرد كه زير نظر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انجام وظيفه نمايد . هيچ يك از اعضاء هيأت مديره يا بازرسان نمي توانند سمت مدير عامل شركت را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نيز داشته باشند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نحوه انتخاب مدير عامل و وظايف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او بر طبق آئين نامه اي خواهد بود كه بنا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پيشنهاد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تصويب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خواهد رسيد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Times New Roman"/>
          <w:sz w:val="30"/>
          <w:szCs w:val="30"/>
          <w:rtl/>
        </w:rPr>
      </w:pPr>
      <w:r w:rsidRPr="00682A41">
        <w:rPr>
          <w:rFonts w:ascii="Times New Roman" w:eastAsia="Times New Roman" w:hAnsi="Times New Roman" w:cs="B Zar"/>
          <w:b/>
          <w:bCs/>
          <w:sz w:val="30"/>
          <w:szCs w:val="30"/>
          <w:rtl/>
        </w:rPr>
        <w:t xml:space="preserve">تبصره 1 </w:t>
      </w:r>
      <w:r w:rsidR="00682A41" w:rsidRPr="00682A41">
        <w:rPr>
          <w:rFonts w:ascii="Times New Roman" w:eastAsia="Times New Roman" w:hAnsi="Times New Roman" w:cs="Times New Roman" w:hint="cs"/>
          <w:b/>
          <w:bCs/>
          <w:sz w:val="30"/>
          <w:szCs w:val="30"/>
          <w:rtl/>
        </w:rPr>
        <w:t>-</w:t>
      </w:r>
      <w:r w:rsidR="00682A41">
        <w:rPr>
          <w:rFonts w:ascii="Times New Roman" w:eastAsia="Times New Roman" w:hAnsi="Times New Roman" w:cs="Times New Roman" w:hint="cs"/>
          <w:sz w:val="30"/>
          <w:szCs w:val="30"/>
          <w:rtl/>
        </w:rPr>
        <w:t xml:space="preserve"> </w:t>
      </w:r>
      <w:r w:rsidRPr="00E45668">
        <w:rPr>
          <w:rFonts w:ascii="Times New Roman" w:eastAsia="Times New Roman" w:hAnsi="Times New Roman" w:cs="B Zar"/>
          <w:sz w:val="30"/>
          <w:szCs w:val="30"/>
          <w:rtl/>
        </w:rPr>
        <w:t xml:space="preserve"> مدير عامل در حدود وظايف و بر طبق برنامه اي كه در آن نوع</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ميزان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كلي معاملات به تصويب هيأت مديره رسيده باشد مجاز است هر نوع معامله اي را كه براي شركت صلاح بداند و به نفع اعضاء تشخيص دهد طبق اصول بازرگاني با موافقت كتبي رئيس هيأت مديره انجام دهد مگر در مورد پرداخت وام و اعتبار وتضمين از اعضاء یا دريافت اعتبار و وام از بانكها و موسسات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انجام معاملات غير منقول كه بايستي موافقت هيأت مديره با رعايت بند 6 ماده 23 در هر مورد قبلاً تحصيل گردد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تبصره 2</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معاملات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با هريك از اعضاء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يا بازرسان تابع مقررات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ضوابطي خواهد بود كه به تصويب مجمع عمومي عادي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رسيده باشد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ماده </w:t>
      </w:r>
      <w:r w:rsidR="00B97A7B">
        <w:rPr>
          <w:rFonts w:ascii="Times New Roman" w:eastAsia="Times New Roman" w:hAnsi="Times New Roman" w:cs="B Zar" w:hint="cs"/>
          <w:b/>
          <w:bCs/>
          <w:sz w:val="30"/>
          <w:szCs w:val="30"/>
          <w:rtl/>
        </w:rPr>
        <w:t>45</w:t>
      </w:r>
      <w:r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Pr="00682A41">
        <w:rPr>
          <w:rFonts w:ascii="Times New Roman" w:eastAsia="Times New Roman" w:hAnsi="Times New Roman" w:cs="Times New Roman"/>
          <w:b/>
          <w:bCs/>
          <w:sz w:val="30"/>
          <w:szCs w:val="30"/>
          <w:rtl/>
        </w:rPr>
        <w:t> </w:t>
      </w:r>
      <w:r w:rsidR="00682A41">
        <w:rPr>
          <w:rFonts w:ascii="Times New Roman" w:eastAsia="Times New Roman" w:hAnsi="Times New Roman" w:cs="Times New Roman" w:hint="cs"/>
          <w:sz w:val="30"/>
          <w:szCs w:val="30"/>
          <w:rtl/>
        </w:rPr>
        <w:t>-</w:t>
      </w:r>
      <w:r w:rsidRPr="00E45668">
        <w:rPr>
          <w:rFonts w:ascii="Times New Roman" w:eastAsia="Times New Roman" w:hAnsi="Times New Roman" w:cs="B Zar"/>
          <w:sz w:val="30"/>
          <w:szCs w:val="30"/>
          <w:rtl/>
        </w:rPr>
        <w:t>جلسه هيأت مديره بنا بر قرارهيأت مديره با دعوت رئيس یا مدير عامل تشكيل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با حضور اكثريت اعضاء رسميت مي يابد. براي اتخاذ تصميم ،راي اكثريت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حاضر در جلسه ضروري است . هر عضو هيأت مديره داراي يك راي مي باشد تصميمات هيأت مديره در دفتري بنام دفتر صورتجلسات هيأت مديره ثبت مي شود و به امضاء اعضاء حاضر در جلسه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مي رسد ، چنانچه يكي از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يكي از موارد نظر مخالف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داشته باشد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نظر او بايد صريحاً در دفتر مزبور ثبت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در صورتي كه آراء موافق و مخالف در هيأت مديره مساوي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باشد راي طرفي كه رئيس هيأت مديره در آن طرف است نافذ خواهد بود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غيبت غير موجه در سه جلسه متوالي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كه حداقل در طول دو ماه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تشكيل شده باشد بعنوان استعفاء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عضويت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تلقي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تبصره 3</w:t>
      </w:r>
      <w:r w:rsidRPr="00682A41">
        <w:rPr>
          <w:rFonts w:ascii="Times New Roman" w:eastAsia="Times New Roman" w:hAnsi="Times New Roman" w:cs="Times New Roman"/>
          <w:b/>
          <w:bCs/>
          <w:sz w:val="30"/>
          <w:szCs w:val="30"/>
          <w:rtl/>
        </w:rPr>
        <w:t>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رأی وكالتی در هيأت مديره ممنوع است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97A7B">
        <w:rPr>
          <w:rFonts w:ascii="Times New Roman" w:eastAsia="Times New Roman" w:hAnsi="Times New Roman" w:cs="B Zar" w:hint="cs"/>
          <w:b/>
          <w:bCs/>
          <w:sz w:val="30"/>
          <w:szCs w:val="30"/>
          <w:rtl/>
        </w:rPr>
        <w:t>46</w:t>
      </w:r>
      <w:r w:rsidR="00682A41" w:rsidRPr="00682A41">
        <w:rPr>
          <w:rFonts w:ascii="Times New Roman" w:eastAsia="Times New Roman" w:hAnsi="Times New Roman" w:cs="B Zar" w:hint="cs"/>
          <w:b/>
          <w:bCs/>
          <w:sz w:val="30"/>
          <w:szCs w:val="30"/>
          <w:rtl/>
        </w:rPr>
        <w:t>-</w:t>
      </w:r>
      <w:r w:rsidRPr="00682A41">
        <w:rPr>
          <w:rFonts w:ascii="Times New Roman" w:eastAsia="Times New Roman" w:hAnsi="Times New Roman" w:cs="Times New Roman"/>
          <w:b/>
          <w:bCs/>
          <w:sz w:val="30"/>
          <w:szCs w:val="30"/>
          <w:rtl/>
        </w:rPr>
        <w:t> </w:t>
      </w:r>
      <w:r w:rsidR="00682A41">
        <w:rPr>
          <w:rFonts w:ascii="Times New Roman" w:eastAsia="Times New Roman" w:hAnsi="Times New Roman" w:cs="Times New Roman" w:hint="cs"/>
          <w:sz w:val="30"/>
          <w:szCs w:val="30"/>
          <w:rtl/>
        </w:rPr>
        <w:t xml:space="preserve"> </w:t>
      </w:r>
      <w:r w:rsidRPr="00E45668">
        <w:rPr>
          <w:rFonts w:ascii="Times New Roman" w:eastAsia="Times New Roman" w:hAnsi="Times New Roman" w:cs="B Zar"/>
          <w:sz w:val="30"/>
          <w:szCs w:val="30"/>
          <w:rtl/>
        </w:rPr>
        <w:t>مدير عامل مي تواند در جلسات هيأت مديره بدون حق راي شركت يابد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مگر در جلساتي كه مسائل مربوط به شخص او</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مطرح است در اينصورت شركت در جلسه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منوط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اجازه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خواهد بود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682A41" w:rsidRPr="00682A41">
        <w:rPr>
          <w:rFonts w:ascii="Times New Roman" w:eastAsia="Times New Roman" w:hAnsi="Times New Roman" w:cs="B Zar"/>
          <w:b/>
          <w:bCs/>
          <w:sz w:val="30"/>
          <w:szCs w:val="30"/>
          <w:rtl/>
        </w:rPr>
        <w:t xml:space="preserve"> </w:t>
      </w:r>
      <w:r w:rsidR="00B97A7B">
        <w:rPr>
          <w:rFonts w:ascii="Times New Roman" w:eastAsia="Times New Roman" w:hAnsi="Times New Roman" w:cs="B Zar" w:hint="cs"/>
          <w:b/>
          <w:bCs/>
          <w:sz w:val="30"/>
          <w:szCs w:val="30"/>
          <w:rtl/>
        </w:rPr>
        <w:t>47</w:t>
      </w:r>
      <w:r w:rsidR="00682A41"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وظايف و اختيارات هيأت مديره بشرح زير است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 دعوت مجمع عمومي ( عادي </w:t>
      </w:r>
      <w:r w:rsidR="00B97A7B">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 xml:space="preserve"> فوق العاده ) </w:t>
      </w:r>
      <w:r w:rsidR="00B97A7B">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02 اداره امور شركت وفق اساسنامه ، تصميمات مجمع عمومي و ساير مقررات</w:t>
      </w:r>
      <w:r w:rsidR="00B97A7B">
        <w:rPr>
          <w:rFonts w:ascii="Times New Roman" w:eastAsia="Times New Roman" w:hAnsi="Times New Roman" w:cs="B Zar" w:hint="cs"/>
          <w:sz w:val="30"/>
          <w:szCs w:val="30"/>
          <w:rtl/>
        </w:rPr>
        <w:t>.</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03 نصب و عزل و قبول استعفاء مدير عامل و نظارت بر عمليات وي و پيشنهاد ميزان</w:t>
      </w:r>
      <w:r w:rsidRPr="00E45668">
        <w:rPr>
          <w:rFonts w:ascii="Times New Roman" w:eastAsia="Times New Roman" w:hAnsi="Times New Roman" w:cs="Times New Roman"/>
          <w:sz w:val="30"/>
          <w:szCs w:val="30"/>
          <w:rtl/>
        </w:rPr>
        <w:t> </w:t>
      </w:r>
      <w:r w:rsidR="00682A41">
        <w:rPr>
          <w:rFonts w:ascii="Times New Roman" w:eastAsia="Times New Roman" w:hAnsi="Times New Roman" w:cs="B Zar"/>
          <w:sz w:val="30"/>
          <w:szCs w:val="30"/>
          <w:rtl/>
        </w:rPr>
        <w:t xml:space="preserve"> حقوق مدير عامل به مجمع</w:t>
      </w:r>
      <w:r w:rsidR="00B97A7B">
        <w:rPr>
          <w:rFonts w:ascii="Times New Roman" w:eastAsia="Times New Roman" w:hAnsi="Times New Roman" w:cs="B Zar" w:hint="cs"/>
          <w:sz w:val="30"/>
          <w:szCs w:val="30"/>
          <w:rtl/>
        </w:rPr>
        <w:t>.</w:t>
      </w:r>
      <w:r w:rsidR="00682A41">
        <w:rPr>
          <w:rFonts w:ascii="Times New Roman" w:eastAsia="Times New Roman" w:hAnsi="Times New Roman" w:cs="B Zar"/>
          <w:sz w:val="30"/>
          <w:szCs w:val="30"/>
          <w:rtl/>
        </w:rPr>
        <w:t xml:space="preserve">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04 قبول درخواست عضويت در شركت تعاوني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05 اخذ تصميم نسبت به تقاضاي انتقال سهام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يكديگر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06 دريافت استعفاي هر يك از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07 نظارت برمخارج جاري شركت ورسيدگي به حسابهاي شركت و ارائه به بازرسان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lastRenderedPageBreak/>
        <w:t xml:space="preserve">08 تسليم بموقع گزارش مالي وترازنامه سالانه شركت به بازرسان ومجمع عمومي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09 تهيه و تنظيم طرحها و برنامه ها و بودجه و ساير پيشنهادات و تقديم آن به مجمع عمومي جهت اتخاذ تصميم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010 انتخاب نماينده از بين اعضاء براي حضور در جلسات مجامع عمومي شركتها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اتحاديه هاي تعاوني كه در آنها مشاركت دارد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011 تهيه وتنظيم دستورالعمل هاي داخلي شركت وتقديم آن به مجمع براي تصويب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012 تعيين نماينده يا وكيل براي حضور در جلسات دادگاهها و مراجع قانوني و ساير سازمانها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013 تعيين و معرفي صاحبان امضاء مجاز براي امضاء قراردادها و اسناد تعهد آور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014استخدام و اخراج كاركنان شركت با توجه به پيشنهاد مدير عامل بر اساس آئين نامه و ضوابط مصوب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مجمع و قانون كار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015 اخذ تضمين كافي از مدير عامل و ساير كاركنان شركت كه داراي ابواب جمعي و مسئوليت مالي هستند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هيأت مديره حق اخراج عضو هيئت مديره ،</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بازرسان و همچنين عضوي را كه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هر عنوان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جانب مجمع عمومي وظيفه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يا مأموريتي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وي محول شده است ندارد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اتخاذ تصميم در اين گونه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موارد با مجمع عمومي عادي شركت است . </w:t>
      </w:r>
    </w:p>
    <w:p w:rsidR="00E45668" w:rsidRPr="00E45668" w:rsidRDefault="00682A41"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B97A7B">
        <w:rPr>
          <w:rFonts w:ascii="Times New Roman" w:eastAsia="Times New Roman" w:hAnsi="Times New Roman" w:cs="B Zar" w:hint="cs"/>
          <w:b/>
          <w:bCs/>
          <w:sz w:val="30"/>
          <w:szCs w:val="30"/>
          <w:rtl/>
        </w:rPr>
        <w:t xml:space="preserve"> 48</w:t>
      </w:r>
      <w:r w:rsidRPr="00682A41">
        <w:rPr>
          <w:rFonts w:ascii="Times New Roman" w:eastAsia="Times New Roman" w:hAnsi="Times New Roman" w:cs="B Zar" w:hint="cs"/>
          <w:b/>
          <w:bCs/>
          <w:sz w:val="30"/>
          <w:szCs w:val="30"/>
          <w:rtl/>
        </w:rPr>
        <w:t xml:space="preserve"> -</w:t>
      </w:r>
      <w:r>
        <w:rPr>
          <w:rFonts w:ascii="Times New Roman" w:eastAsia="Times New Roman" w:hAnsi="Times New Roman" w:cs="B Zar" w:hint="cs"/>
          <w:sz w:val="30"/>
          <w:szCs w:val="30"/>
          <w:rtl/>
        </w:rPr>
        <w:t xml:space="preserve"> </w:t>
      </w:r>
      <w:r w:rsidR="00B97A7B">
        <w:rPr>
          <w:rFonts w:ascii="Times New Roman" w:eastAsia="Times New Roman" w:hAnsi="Times New Roman" w:cs="B Zar"/>
          <w:sz w:val="30"/>
          <w:szCs w:val="30"/>
          <w:rtl/>
        </w:rPr>
        <w:t>هي</w:t>
      </w:r>
      <w:r w:rsidR="00B97A7B">
        <w:rPr>
          <w:rFonts w:ascii="Times New Roman" w:eastAsia="Times New Roman" w:hAnsi="Times New Roman" w:cs="B Zar" w:hint="cs"/>
          <w:sz w:val="30"/>
          <w:szCs w:val="30"/>
          <w:rtl/>
        </w:rPr>
        <w:t>أ</w:t>
      </w:r>
      <w:r w:rsidR="00E45668" w:rsidRPr="00E45668">
        <w:rPr>
          <w:rFonts w:ascii="Times New Roman" w:eastAsia="Times New Roman" w:hAnsi="Times New Roman" w:cs="B Zar"/>
          <w:sz w:val="30"/>
          <w:szCs w:val="30"/>
          <w:rtl/>
        </w:rPr>
        <w:t xml:space="preserve">ت مديره نماينده قانوني شركت است و مي تواند مستقیماً و یا با وكالت و حق توكيل و لو مكرر اين نمايندگي را در دادگاهها و مراجع قانوني و ساير سازمانها اعمال كند.مسئوليت هيأت مديره درمقابل شركت مسئوليت وكيل درمقابل موكل است . </w:t>
      </w:r>
    </w:p>
    <w:p w:rsidR="00E45668" w:rsidRPr="00E45668" w:rsidRDefault="00B97A7B" w:rsidP="00B97A7B">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Pr>
          <w:rFonts w:ascii="Times New Roman" w:eastAsia="Times New Roman" w:hAnsi="Times New Roman" w:cs="B Zar" w:hint="cs"/>
          <w:b/>
          <w:bCs/>
          <w:sz w:val="30"/>
          <w:szCs w:val="30"/>
          <w:rtl/>
        </w:rPr>
        <w:t xml:space="preserve"> 49</w:t>
      </w:r>
      <w:r w:rsidR="00682A41"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كليه چك</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ها ، اسناد ، قراردادها و اوراقي كه ايجاد تعهد</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براي شركت نمايد</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و يا تمام و يا قسمتي از</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حق شركت را منتفي سازد به استثناي مواردي كه هيأت مديره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بمنظور اداره امور جاري شركت ترتيب خاصي داده باشد ، پس از تصويب هيأت مديره با امضاء رئيس هيئت مديره و مدير عامل و مهر شركت معتبر خواهد بود . اوراق عادي شركت فقط با</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امضاء مدير عامل صادر خواهد شد ، مگر مراسلات </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هيأت مديره كه با امضاء رئيس هيأت مديره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صورت خواهد گرفت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تبصره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مدير عامل مي تواند براي زمان غيبت خود در صورت تائید هیأت مدیره فرد واجد شرايطي را براي انجام وظايفي كه بعهده دارد تعيين كند در اين صورت مسئوليت اعمال شخصي كه موقتاً بجاي مدير عامل انتخاب شده بعهده مدير عامل خواهد بود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682A41" w:rsidRPr="00682A41">
        <w:rPr>
          <w:rFonts w:ascii="Times New Roman" w:eastAsia="Times New Roman" w:hAnsi="Times New Roman" w:cs="B Zar" w:hint="cs"/>
          <w:b/>
          <w:bCs/>
          <w:sz w:val="30"/>
          <w:szCs w:val="30"/>
          <w:rtl/>
        </w:rPr>
        <w:t xml:space="preserve"> </w:t>
      </w:r>
      <w:r w:rsidR="00B97A7B">
        <w:rPr>
          <w:rFonts w:ascii="Times New Roman" w:eastAsia="Times New Roman" w:hAnsi="Times New Roman" w:cs="B Zar" w:hint="cs"/>
          <w:b/>
          <w:bCs/>
          <w:sz w:val="30"/>
          <w:szCs w:val="30"/>
          <w:rtl/>
        </w:rPr>
        <w:t>50</w:t>
      </w:r>
      <w:r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آئين نامه هاي داخلي شركت بوسيله هيأت مديره تنظيم و به مجمع عمومي عادي پيشنهاد مي شود مادام كه به تصويب مجمع عمومي نرسيده بر طبق آئين 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تدويني هيأت مديره عمل خواهد شد.هيأت مديره ملزم است در اولين مجمع عمومي عادي كه تشكيل مي شود آئين نامه مربوط را به مجمع پيشنهاد نمايد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97A7B">
        <w:rPr>
          <w:rFonts w:ascii="Times New Roman" w:eastAsia="Times New Roman" w:hAnsi="Times New Roman" w:cs="B Zar" w:hint="cs"/>
          <w:b/>
          <w:bCs/>
          <w:sz w:val="30"/>
          <w:szCs w:val="30"/>
          <w:rtl/>
        </w:rPr>
        <w:t>51</w:t>
      </w:r>
      <w:r w:rsidR="00682A41" w:rsidRPr="00682A41">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هيأت مديره وظايف خود را بصورت جمعي انجام مي دهد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هيچ يك از اعضاء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حق ندارد از اختيارات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منفرداً استفاده كند مگر با داشتن وكالت يا نمايندگي از طرف هيأت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مديره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682A41" w:rsidRPr="00682A41">
        <w:rPr>
          <w:rFonts w:ascii="Times New Roman" w:eastAsia="Times New Roman" w:hAnsi="Times New Roman" w:cs="B Zar" w:hint="cs"/>
          <w:b/>
          <w:bCs/>
          <w:sz w:val="30"/>
          <w:szCs w:val="30"/>
          <w:rtl/>
        </w:rPr>
        <w:t xml:space="preserve"> </w:t>
      </w:r>
      <w:r w:rsidR="00B97A7B">
        <w:rPr>
          <w:rFonts w:ascii="Times New Roman" w:eastAsia="Times New Roman" w:hAnsi="Times New Roman" w:cs="B Zar" w:hint="cs"/>
          <w:b/>
          <w:bCs/>
          <w:sz w:val="30"/>
          <w:szCs w:val="30"/>
          <w:rtl/>
        </w:rPr>
        <w:t>52</w:t>
      </w:r>
      <w:r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اعضاء هيأت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مديره مشتركاً مسئول جبران هر گونه زياني هستند كه در نتيجه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اعمال آنان و يا عدم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رعايت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مقررات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مربوط به شركت وارد شود . </w:t>
      </w:r>
    </w:p>
    <w:p w:rsidR="00E45668" w:rsidRPr="00E45668" w:rsidRDefault="00B97A7B" w:rsidP="00B97A7B">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Pr>
          <w:rFonts w:ascii="Times New Roman" w:eastAsia="Times New Roman" w:hAnsi="Times New Roman" w:cs="B Zar" w:hint="cs"/>
          <w:b/>
          <w:bCs/>
          <w:sz w:val="30"/>
          <w:szCs w:val="30"/>
          <w:rtl/>
        </w:rPr>
        <w:t xml:space="preserve"> 53</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در صورتي</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كه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هر يك از اعضاء هيأت مديره منفرداً و بدون داشتن وكالت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يا نمايندگي از طرف</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هيأت مديره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دست به اقدامي بزند كه موجب ضرر و زيان شركت شود شخصاً مسئول خواهد بود و جبران خسارت بر عهده اوست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 </w:t>
      </w:r>
    </w:p>
    <w:p w:rsidR="00E45668" w:rsidRPr="00E45668" w:rsidRDefault="00E45668"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97A7B">
        <w:rPr>
          <w:rFonts w:ascii="Times New Roman" w:eastAsia="Times New Roman" w:hAnsi="Times New Roman" w:cs="B Zar" w:hint="cs"/>
          <w:b/>
          <w:bCs/>
          <w:sz w:val="30"/>
          <w:szCs w:val="30"/>
          <w:rtl/>
        </w:rPr>
        <w:t>54</w:t>
      </w:r>
      <w:r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هيچ يك ازاعضاء هيأت مديره شركت و بازرسان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مدير عامل شركت نمي تواند سمت بازرس يا مديريت عامل يا عضويت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مديره شركت تعاوني ديگري را با موضوع عمليات مشابه ( موضوع عمليات مندرج در ماده 5 اين اساسنامه ) داشته باشد و يا بطور مستقيم يا غير مستقيم به عملي كه رقابت با فعاليتهاي موضوع عمل شركت محسوب شود اقدام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كند . محجورين ، ورشكستگان به تقصير و كساني كه به علت ارتكاب جنايت يا يكي از جنحه های موثر سابقه محكوميت دارند نمي توانند سمت عضويت در هیأت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يا بازرس و يا مديريت عامل شرکت را داشته باشند . </w:t>
      </w:r>
    </w:p>
    <w:p w:rsidR="00237054" w:rsidRPr="00E45668" w:rsidRDefault="00682A41" w:rsidP="00B97A7B">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E45668" w:rsidRPr="00682A41">
        <w:rPr>
          <w:rFonts w:ascii="Times New Roman" w:eastAsia="Times New Roman" w:hAnsi="Times New Roman" w:cs="B Zar"/>
          <w:b/>
          <w:bCs/>
          <w:sz w:val="30"/>
          <w:szCs w:val="30"/>
          <w:rtl/>
        </w:rPr>
        <w:t xml:space="preserve"> </w:t>
      </w:r>
      <w:r w:rsidR="00B97A7B">
        <w:rPr>
          <w:rFonts w:ascii="Times New Roman" w:eastAsia="Times New Roman" w:hAnsi="Times New Roman" w:cs="B Zar" w:hint="cs"/>
          <w:b/>
          <w:bCs/>
          <w:sz w:val="30"/>
          <w:szCs w:val="30"/>
          <w:rtl/>
        </w:rPr>
        <w:t>55</w:t>
      </w:r>
      <w:r w:rsidR="00E45668"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نخستين هيأت مديره شركت موظف است ظرف مدت يكماه از تاريخ تشكيل مجمع عمومي موسس شركت را به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ثبت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برساند . </w:t>
      </w:r>
    </w:p>
    <w:p w:rsidR="00E45668" w:rsidRPr="00B97A7B" w:rsidRDefault="00E45668" w:rsidP="00B02CA3">
      <w:pPr>
        <w:spacing w:before="100" w:beforeAutospacing="1" w:after="100" w:afterAutospacing="1" w:line="240" w:lineRule="auto"/>
        <w:jc w:val="both"/>
        <w:rPr>
          <w:rFonts w:ascii="Times New Roman" w:eastAsia="Times New Roman" w:hAnsi="Times New Roman" w:cs="B Zar"/>
          <w:b/>
          <w:bCs/>
          <w:sz w:val="30"/>
          <w:szCs w:val="30"/>
          <w:u w:val="single"/>
          <w:rtl/>
        </w:rPr>
      </w:pPr>
      <w:r w:rsidRPr="00B97A7B">
        <w:rPr>
          <w:rFonts w:ascii="Times New Roman" w:eastAsia="Times New Roman" w:hAnsi="Times New Roman" w:cs="B Zar"/>
          <w:b/>
          <w:bCs/>
          <w:sz w:val="30"/>
          <w:szCs w:val="30"/>
          <w:u w:val="single"/>
          <w:rtl/>
        </w:rPr>
        <w:t>بازرسان</w:t>
      </w:r>
    </w:p>
    <w:p w:rsidR="00E45668" w:rsidRPr="00E45668" w:rsidRDefault="00682A41"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ماده</w:t>
      </w:r>
      <w:r w:rsidR="00E45668" w:rsidRPr="00682A41">
        <w:rPr>
          <w:rFonts w:ascii="Times New Roman" w:eastAsia="Times New Roman" w:hAnsi="Times New Roman" w:cs="B Zar"/>
          <w:b/>
          <w:bCs/>
          <w:sz w:val="30"/>
          <w:szCs w:val="30"/>
          <w:rtl/>
        </w:rPr>
        <w:t xml:space="preserve"> </w:t>
      </w:r>
      <w:r w:rsidR="00805DDF">
        <w:rPr>
          <w:rFonts w:ascii="Times New Roman" w:eastAsia="Times New Roman" w:hAnsi="Times New Roman" w:cs="B Zar" w:hint="cs"/>
          <w:b/>
          <w:bCs/>
          <w:sz w:val="30"/>
          <w:szCs w:val="30"/>
          <w:rtl/>
        </w:rPr>
        <w:t>56</w:t>
      </w:r>
      <w:r w:rsidR="00E45668"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مجمع عمومي دو نفر را بعنوان بازرس از بين اعضاء شركت كه در امور حسابداري و تعاون داراي اطلاعات لازم</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باشد با راي مخفي</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و اكثريت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نسبي براي مدت 1 سال مالي انتخاب مي كند ، تجديد انتخاب بازرسان</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بلامانع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با خاتمه مدت مأموريت بازرسان تا زماني كه بازرسان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جديد انتخاب نشده اند بازرسان قبلي كماكان مسئوليت انجام وظيفه محوله را بر عهده خواهند داشت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كساني كه از شركت حقوق دريافت مي دارند همچنين اقرباي نسبي و سببي هيئت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مدير عامل شركت تا درجه سوم و همسران اشخاص مذكور و افراد مندرج در ماده 55 حق انتخاب شدن به سمت بازرس شركت را ندارند . در صورتي كه موانع فوق بعداً حادث گردد بازرس بايستي عمليات خود را متوقف و مراتب را حداكثر ظرف 15 روز به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گزارش نمايد كه نسبت به انتخاب بازرس جديد اقدام لازم بعمل آيد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3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در صورت فوت ، استعفا يا منع قانوني که مانع انجام وظيفه بازرسان شود مجمع عمومي عادي بطور فوق العاده براي انتخاب بازرس يا بازرسان جديدبراي بقيه مدت دعوت خواهد شد.مادام كه بازرس يابازرسان جديدانتخاب نشده اند بازرس باقي مانده وظايف محوله را انجام خواهد داد . </w:t>
      </w:r>
    </w:p>
    <w:p w:rsidR="00E45668" w:rsidRPr="00E45668" w:rsidRDefault="00682A41"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Pr="00682A41">
        <w:rPr>
          <w:rFonts w:ascii="Times New Roman" w:eastAsia="Times New Roman" w:hAnsi="Times New Roman" w:cs="B Zar" w:hint="cs"/>
          <w:b/>
          <w:bCs/>
          <w:sz w:val="30"/>
          <w:szCs w:val="30"/>
          <w:rtl/>
        </w:rPr>
        <w:t xml:space="preserve"> </w:t>
      </w:r>
      <w:r w:rsidR="00805DDF">
        <w:rPr>
          <w:rFonts w:ascii="Times New Roman" w:eastAsia="Times New Roman" w:hAnsi="Times New Roman" w:cs="B Zar" w:hint="cs"/>
          <w:b/>
          <w:bCs/>
          <w:sz w:val="30"/>
          <w:szCs w:val="30"/>
          <w:rtl/>
        </w:rPr>
        <w:t>57</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 xml:space="preserve">وظايف هر يك از بازرسان بشرح زير است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01 نظارت بر انطباق نحوه اداره امورشركت بامقررات اساسنامه وآئين نامه هاي مصوب وتصميمات مجامع عمومي براي اين منظورهريك ازبازرسان هرگاه مقتضي بداندميتواند بنحوي كه به عمليات جاري شركت لطمه واردنشود،کلیه حسابهاودفاترواسنادو مدارك مالي و دارائي نقدي و برگهاي بهادار و موجودي كالا و غيره را شخصاً و در صورت لزوم بااستفاده ازنظركارشناس رسيدگي كند دستمزد كارشناس بعهده شركت است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02 در صورت مشاهده خلاف و بي نظمي در امور شركت بايد مراتب را كتباً به هيأت مديره اعلام و رفع نقص و يا تغيير رويه را بخواهد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03 رسيدگي به حسابهاي شركت حداقل سالی دو بار و مخصوصاً رسيدگي به حسابها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ترازنامه سالانه وبودجه پيشنهادي هیأت مديره واعلام نظر خود تا 20 روز قبل از جلسه مجمع</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عمومي سالانه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تبصره </w:t>
      </w:r>
      <w:r w:rsidR="00682A41" w:rsidRPr="00682A41">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در بودجه سالانه شركت مبلغ كافي براي رسيدگي به حسابها و ترازنامه بايد پيش بيني گردد تا در صورت نياز از محل آن بازرس يا بازرسان يا مجمع عمومي بتواند با استفاده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از كارشناس ذيربط به ترازنامه و حسابهاي شركت رسيدگي نموده و گزارش لازم را جهت ارائه به مجمع تهيه نمايد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04 درخواست دعوت مجامع عمومي در موارد پيش بيني شده در اساسنامه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05 نظارت براجراي پيشنهادها وتذكارهاي سازمان مركزي تعاون روستائي و حسابرساني كه از شركت حسابرسي كرده اند و تقديم گزارش لازم در اين خصوص به مجمع عمومي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06 رسيدگي به شكايت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ارائه گزارش به مجمع عمومي و مراجع ذيربط و طرح شكايت كسي كه تقاضاي عضويتش از طرف هيأت مديره پذيرفته نشده ، در نخستين مجمع عمومي عادي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07 بازرس يا بازرسان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صورتي كه مفيد تشخيص دهند مي توانند تشكيل جلسه هيأت مديره را از رئيس هيأت مديره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تقاضا نمايند . </w:t>
      </w:r>
    </w:p>
    <w:p w:rsidR="00E45668" w:rsidRPr="00E45668" w:rsidRDefault="00682A41"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E45668" w:rsidRPr="00682A41">
        <w:rPr>
          <w:rFonts w:ascii="Times New Roman" w:eastAsia="Times New Roman" w:hAnsi="Times New Roman" w:cs="B Zar"/>
          <w:b/>
          <w:bCs/>
          <w:sz w:val="30"/>
          <w:szCs w:val="30"/>
          <w:rtl/>
        </w:rPr>
        <w:t xml:space="preserve"> </w:t>
      </w:r>
      <w:r w:rsidR="00805DDF">
        <w:rPr>
          <w:rFonts w:ascii="Times New Roman" w:eastAsia="Times New Roman" w:hAnsi="Times New Roman" w:cs="B Zar" w:hint="cs"/>
          <w:b/>
          <w:bCs/>
          <w:sz w:val="30"/>
          <w:szCs w:val="30"/>
          <w:rtl/>
        </w:rPr>
        <w:t>58</w:t>
      </w:r>
      <w:r w:rsidR="00E45668"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بازرسان حق دخالت مستقيم در امور شركت را ندارند و مي توانند بدون</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حق راي درجلسات هيأت مديره شركت كنند و نظرات خود را نسبت به مسائل جاري شركت اظهاردارند،اين نظرات بايد در صورتجلسه هيأت مديره با امضاء آنها درج شود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682A41" w:rsidRPr="00682A41">
        <w:rPr>
          <w:rFonts w:ascii="Times New Roman" w:eastAsia="Times New Roman" w:hAnsi="Times New Roman" w:cs="B Zar" w:hint="cs"/>
          <w:b/>
          <w:bCs/>
          <w:sz w:val="30"/>
          <w:szCs w:val="30"/>
          <w:rtl/>
        </w:rPr>
        <w:t xml:space="preserve"> </w:t>
      </w:r>
      <w:r w:rsidR="00805DDF">
        <w:rPr>
          <w:rFonts w:ascii="Times New Roman" w:eastAsia="Times New Roman" w:hAnsi="Times New Roman" w:cs="B Zar" w:hint="cs"/>
          <w:b/>
          <w:bCs/>
          <w:sz w:val="30"/>
          <w:szCs w:val="30"/>
          <w:rtl/>
        </w:rPr>
        <w:t>59</w:t>
      </w:r>
      <w:r w:rsidRPr="00682A41">
        <w:rPr>
          <w:rFonts w:ascii="Times New Roman" w:eastAsia="Times New Roman" w:hAnsi="Times New Roman" w:cs="B Zar"/>
          <w:b/>
          <w:bCs/>
          <w:sz w:val="30"/>
          <w:szCs w:val="30"/>
          <w:rtl/>
        </w:rPr>
        <w:t xml:space="preserve"> </w:t>
      </w:r>
      <w:r w:rsidR="00682A41" w:rsidRPr="00682A41">
        <w:rPr>
          <w:rFonts w:ascii="Times New Roman" w:eastAsia="Times New Roman" w:hAnsi="Times New Roman" w:cs="B Zar" w:hint="cs"/>
          <w:b/>
          <w:bCs/>
          <w:sz w:val="30"/>
          <w:szCs w:val="30"/>
          <w:rtl/>
        </w:rPr>
        <w:t>-</w:t>
      </w:r>
      <w:r w:rsidR="00682A41">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هر يك از بازرسان چنانچه ضمن انجام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وظايف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خودتشخيص دهند كه هيأت مديره درانجام وظايف خودمرتكب تخلفاتي شده است وعمليات آنها مخالف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اساسنامه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تصميمات مجمع عمومي و مقررات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آئين 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هاي مصوب مي باشد بايد مجمع عمومي را براي رسيدگي به موضوعات مورد نظر و اتخاذ تصميم لازم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دعوت كند . </w:t>
      </w:r>
    </w:p>
    <w:p w:rsidR="00E45668" w:rsidRDefault="00682A41"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60</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خدمات بازرسان در شركت افتخاري و بلاعوض است و در صورتيكه انجام وظايف</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محوله مستلزم</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هزينه اي باشد پرداخت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آن بر عهده شركت خواهد بود . </w:t>
      </w:r>
    </w:p>
    <w:p w:rsidR="00805DDF" w:rsidRDefault="00805DDF" w:rsidP="00805DDF">
      <w:pPr>
        <w:spacing w:before="100" w:beforeAutospacing="1" w:after="100" w:afterAutospacing="1" w:line="240" w:lineRule="auto"/>
        <w:jc w:val="both"/>
        <w:rPr>
          <w:rFonts w:ascii="Times New Roman" w:eastAsia="Times New Roman" w:hAnsi="Times New Roman" w:cs="B Zar"/>
          <w:sz w:val="30"/>
          <w:szCs w:val="30"/>
          <w:rtl/>
        </w:rPr>
      </w:pPr>
    </w:p>
    <w:p w:rsidR="00805DDF" w:rsidRDefault="00805DDF" w:rsidP="00805DDF">
      <w:pPr>
        <w:spacing w:before="100" w:beforeAutospacing="1" w:after="100" w:afterAutospacing="1" w:line="240" w:lineRule="auto"/>
        <w:jc w:val="both"/>
        <w:rPr>
          <w:rFonts w:ascii="Times New Roman" w:eastAsia="Times New Roman" w:hAnsi="Times New Roman" w:cs="B Zar"/>
          <w:sz w:val="30"/>
          <w:szCs w:val="30"/>
          <w:rtl/>
        </w:rPr>
      </w:pPr>
    </w:p>
    <w:p w:rsidR="00894A43" w:rsidRPr="00E45668" w:rsidRDefault="00894A43" w:rsidP="00805DDF">
      <w:pPr>
        <w:spacing w:before="100" w:beforeAutospacing="1" w:after="100" w:afterAutospacing="1" w:line="240" w:lineRule="auto"/>
        <w:jc w:val="both"/>
        <w:rPr>
          <w:rFonts w:ascii="Times New Roman" w:eastAsia="Times New Roman" w:hAnsi="Times New Roman" w:cs="B Zar"/>
          <w:sz w:val="30"/>
          <w:szCs w:val="30"/>
          <w:rtl/>
        </w:rPr>
      </w:pPr>
    </w:p>
    <w:p w:rsidR="00E45668" w:rsidRPr="00E45668" w:rsidRDefault="00E45668" w:rsidP="00B02CA3">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lastRenderedPageBreak/>
        <w:t>فصل ششم مقررات مالي</w:t>
      </w:r>
    </w:p>
    <w:p w:rsidR="00E45668" w:rsidRPr="00E45668" w:rsidRDefault="00E45668" w:rsidP="00B02CA3">
      <w:pPr>
        <w:spacing w:before="100" w:beforeAutospacing="1" w:after="100" w:afterAutospacing="1" w:line="240" w:lineRule="auto"/>
        <w:rPr>
          <w:rFonts w:ascii="Times New Roman" w:eastAsia="Times New Roman" w:hAnsi="Times New Roman" w:cs="B Zar"/>
          <w:sz w:val="30"/>
          <w:szCs w:val="30"/>
          <w:rtl/>
        </w:rPr>
      </w:pPr>
      <w:r w:rsidRPr="00E45668">
        <w:rPr>
          <w:rFonts w:ascii="Times New Roman" w:eastAsia="Times New Roman" w:hAnsi="Times New Roman" w:cs="Times New Roman"/>
          <w:sz w:val="30"/>
          <w:szCs w:val="30"/>
          <w:rtl/>
        </w:rPr>
        <w:t>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237054">
        <w:rPr>
          <w:rFonts w:ascii="Times New Roman" w:eastAsia="Times New Roman" w:hAnsi="Times New Roman" w:cs="B Zar" w:hint="cs"/>
          <w:b/>
          <w:bCs/>
          <w:sz w:val="30"/>
          <w:szCs w:val="30"/>
          <w:rtl/>
        </w:rPr>
        <w:t xml:space="preserve"> </w:t>
      </w:r>
      <w:r w:rsidR="00805DDF">
        <w:rPr>
          <w:rFonts w:ascii="Times New Roman" w:eastAsia="Times New Roman" w:hAnsi="Times New Roman" w:cs="B Zar" w:hint="cs"/>
          <w:b/>
          <w:bCs/>
          <w:sz w:val="30"/>
          <w:szCs w:val="30"/>
          <w:rtl/>
        </w:rPr>
        <w:t>61</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ابتداي سال مالي شركت اول فروردين ماه و انتهاي آن آخر اسفند ماه همان سال است ،</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استثناي سال اول تاسيس كه از تاريخ</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تشكيل تا آخر اسفند همان سال خواهد بود . </w:t>
      </w:r>
    </w:p>
    <w:p w:rsidR="00E45668" w:rsidRPr="00E45668" w:rsidRDefault="00237054" w:rsidP="00805DDF">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sidR="00E45668" w:rsidRPr="00682A41">
        <w:rPr>
          <w:rFonts w:ascii="Times New Roman" w:eastAsia="Times New Roman" w:hAnsi="Times New Roman" w:cs="B Zar"/>
          <w:b/>
          <w:bCs/>
          <w:sz w:val="30"/>
          <w:szCs w:val="30"/>
          <w:rtl/>
        </w:rPr>
        <w:t xml:space="preserve"> </w:t>
      </w:r>
      <w:r w:rsidR="00805DDF">
        <w:rPr>
          <w:rFonts w:ascii="Times New Roman" w:eastAsia="Times New Roman" w:hAnsi="Times New Roman" w:cs="B Zar" w:hint="cs"/>
          <w:b/>
          <w:bCs/>
          <w:sz w:val="30"/>
          <w:szCs w:val="30"/>
          <w:rtl/>
        </w:rPr>
        <w:t>62</w:t>
      </w:r>
      <w:r w:rsidR="00E45668" w:rsidRPr="00682A41">
        <w:rPr>
          <w:rFonts w:ascii="Times New Roman" w:eastAsia="Times New Roman" w:hAnsi="Times New Roman" w:cs="B Zar"/>
          <w:b/>
          <w:bCs/>
          <w:sz w:val="30"/>
          <w:szCs w:val="30"/>
          <w:rtl/>
        </w:rPr>
        <w:t xml:space="preserve"> </w:t>
      </w:r>
      <w:r w:rsidR="00E45668" w:rsidRPr="00682A41">
        <w:rPr>
          <w:rFonts w:ascii="Times New Roman" w:eastAsia="Times New Roman" w:hAnsi="Times New Roman" w:cs="B Zar" w:hint="cs"/>
          <w:b/>
          <w:bCs/>
          <w:sz w:val="30"/>
          <w:szCs w:val="30"/>
          <w:rtl/>
        </w:rPr>
        <w:t>-</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هيأت مديره موظف است نسخه اي از صورتحسابها و حساب</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سود و زيان</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و ترازنامه سالانه شركت را</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پس از آماده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شدن و لااقل چهل روز قبل از تشكيل مجمع عمومي سالانه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براي رسيدگي به بازرسان</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تسليم كند علاوه برآن ظرف</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مدت يك هفته</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نسخه اي از آنرا به سازمان تعاون روستائي محل ارسال دارد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هر يك از اعضاء مي توانند 10 روز قبل از تشكيل مجمع عمومي سالانه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دفتر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مراجعه و ترازنامه و حساب سود و زيان و گزارش عمليات شركت را مطالبه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دريافت دارد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63</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ترازنامه اي که تنظيم مي شود تمام موجودي كالاهائي كه براي فروش تهيه شده به بهاي تمام شده يا بهاي روز هر كدام كمتر باشد ارزيابي و دارائيهاي ثابت به بهاي تمام شده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ترازنامه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ذكر مي شود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از نظر استهلاك سالانه بر طبق قوانين و مقررات مربوطه عمل خواهد 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بستانكاريهائي كه با تصويب مجمع عمومي عادي شركت و تائيد سازمان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غير قابل وصول تشخيص داده شود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در صورت وجود ذخيره اختياري از حساب مذكور تسويه و در غير اينصورت بحساب هزينه شركت منظور مي شود و نبايد جزء دارائي در ترازنامه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منظور گردد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64</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آمد ويژه شركت عبارتست از جمع درآمدها پس از كسر هزينه ها و استهلاك</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يك دوره مالي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65</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درآمد ويژه شركت پس از تصويب در مجمع عمومي عادي به ترتيب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زير تقسيم خواهد شد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1- </w:t>
      </w:r>
      <w:r w:rsidR="00805DDF">
        <w:rPr>
          <w:rFonts w:ascii="Times New Roman" w:eastAsia="Times New Roman" w:hAnsi="Times New Roman" w:cs="B Zar" w:hint="cs"/>
          <w:sz w:val="30"/>
          <w:szCs w:val="30"/>
          <w:u w:val="single"/>
          <w:rtl/>
        </w:rPr>
        <w:t>20</w:t>
      </w:r>
      <w:r w:rsidRPr="00E45668">
        <w:rPr>
          <w:rFonts w:ascii="Times New Roman" w:eastAsia="Times New Roman" w:hAnsi="Times New Roman" w:cs="B Zar"/>
          <w:sz w:val="30"/>
          <w:szCs w:val="30"/>
          <w:rtl/>
        </w:rPr>
        <w:t xml:space="preserve"> درصد به حساب ذخيره قانوني غير قابل تقسيم با رعايت مقررات بند 1 ماده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15 قانون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شركتهاي تعاوني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2-</w:t>
      </w:r>
      <w:r w:rsidR="00805DDF">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u w:val="single"/>
          <w:rtl/>
        </w:rPr>
        <w:t>3</w:t>
      </w:r>
      <w:r w:rsidRPr="00E45668">
        <w:rPr>
          <w:rFonts w:ascii="Times New Roman" w:eastAsia="Times New Roman" w:hAnsi="Times New Roman" w:cs="B Zar"/>
          <w:sz w:val="30"/>
          <w:szCs w:val="30"/>
          <w:rtl/>
        </w:rPr>
        <w:t xml:space="preserve"> درصد به منظور توسعه آموزش تعاون در اختيار </w:t>
      </w:r>
      <w:r w:rsidR="00F65677">
        <w:rPr>
          <w:rFonts w:ascii="Times New Roman" w:eastAsia="Times New Roman" w:hAnsi="Times New Roman" w:cs="B Zar" w:hint="cs"/>
          <w:sz w:val="30"/>
          <w:szCs w:val="30"/>
          <w:rtl/>
        </w:rPr>
        <w:t>اتحادیه مرکزی نظارت و هماهنگی تعاونیهای روستایی و کشاورزی ایران</w:t>
      </w:r>
      <w:r w:rsidRPr="00E45668">
        <w:rPr>
          <w:rFonts w:ascii="Times New Roman" w:eastAsia="Times New Roman" w:hAnsi="Times New Roman" w:cs="B Zar"/>
          <w:sz w:val="30"/>
          <w:szCs w:val="30"/>
          <w:rtl/>
        </w:rPr>
        <w:t xml:space="preserve"> گذارده مي شود تا به موجب آئين نامه اي كه توسط سازمان مذكور تنظيم مي شود به مصرف برسد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3-پرداخت سود سهام با رعايت ماده 19 اين اساسنامه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lastRenderedPageBreak/>
        <w:t>4-</w:t>
      </w:r>
      <w:r w:rsidR="00805DDF">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حداكثر </w:t>
      </w:r>
      <w:r w:rsidRPr="00805DDF">
        <w:rPr>
          <w:rFonts w:ascii="Times New Roman" w:eastAsia="Times New Roman" w:hAnsi="Times New Roman" w:cs="B Zar"/>
          <w:sz w:val="30"/>
          <w:szCs w:val="30"/>
          <w:u w:val="single"/>
          <w:rtl/>
        </w:rPr>
        <w:t>5</w:t>
      </w:r>
      <w:r w:rsidRPr="00E45668">
        <w:rPr>
          <w:rFonts w:ascii="Times New Roman" w:eastAsia="Times New Roman" w:hAnsi="Times New Roman" w:cs="B Zar"/>
          <w:sz w:val="30"/>
          <w:szCs w:val="30"/>
          <w:rtl/>
        </w:rPr>
        <w:t xml:space="preserve"> درصد بعنوان اندوخته احتياطي كه مجمع عمومي براي تسويه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مطالبات مشكل الوصول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حوادث غير مترقبه نظير سيل ، زلزله ، آتش سوزي و سرقت اختصاص مي دهد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5-</w:t>
      </w:r>
      <w:r w:rsidR="00805DDF">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پرداخت مازاد برگشتي به اعضاء بشرح ذيل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الف</w:t>
      </w:r>
      <w:r w:rsidR="00805DDF">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 xml:space="preserve"> مازاد برگشتي به نسبت معاملات اعضاء و اشخاص غير عضو شركت احتساب و مازاد برگشتي متعلق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نسبت معاملات هريك به آنان پرداخت و سهام مازاد متعلق به معاملات با غير عضو به حساب ذخيره قانوني غير قابل تقسيم منظور مي شود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ب</w:t>
      </w:r>
      <w:r w:rsidR="00805DDF">
        <w:rPr>
          <w:rFonts w:ascii="Times New Roman" w:eastAsia="Times New Roman" w:hAnsi="Times New Roman" w:cs="B Zar" w:hint="cs"/>
          <w:sz w:val="30"/>
          <w:szCs w:val="30"/>
          <w:rtl/>
        </w:rPr>
        <w:t>-</w:t>
      </w:r>
      <w:r w:rsidRPr="00E45668">
        <w:rPr>
          <w:rFonts w:ascii="Times New Roman" w:eastAsia="Times New Roman" w:hAnsi="Times New Roman" w:cs="B Zar"/>
          <w:sz w:val="30"/>
          <w:szCs w:val="30"/>
          <w:rtl/>
        </w:rPr>
        <w:t xml:space="preserve"> معاملات اعتباري اعضاء باشركت مشمول استفاده از مازاد برگشتي نخواهد بود و باقيمانده درآمد ويژه مربوط به اين قبيل معاملات بحساب ذخيره قانوني غير قابل تقسيم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منظور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6-</w:t>
      </w:r>
      <w:r w:rsidR="00805DDF">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درصدي از درآمد ويژه جهت پاداش كاركنان و حسب تشخيص مجمع عمومي صرف ساير پيشنهادات خواهد 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بايد حساب هر رشته از فعاليتهاي تو</w:t>
      </w:r>
      <w:r w:rsidR="00805DDF">
        <w:rPr>
          <w:rFonts w:ascii="Times New Roman" w:eastAsia="Times New Roman" w:hAnsi="Times New Roman" w:cs="B Zar"/>
          <w:sz w:val="30"/>
          <w:szCs w:val="30"/>
          <w:rtl/>
        </w:rPr>
        <w:t>ليدي و توزيعي خود را جداگانه نگ</w:t>
      </w:r>
      <w:r w:rsidRPr="00E45668">
        <w:rPr>
          <w:rFonts w:ascii="Times New Roman" w:eastAsia="Times New Roman" w:hAnsi="Times New Roman" w:cs="B Zar"/>
          <w:sz w:val="30"/>
          <w:szCs w:val="30"/>
          <w:rtl/>
        </w:rPr>
        <w:t>هداري ومازاد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برگشتي هر رشته را طبق آئين نامه اي كه به تصويب مجمع</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عمومي عادي شركت مي رسد تقسيم كند.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مي تواند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سود سهام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مازاد برگشتي و هر گونه حقوق مالي ديگري را كه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اعضاء</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تعلق مي گيرد در مقابل بدهي سر رسيد آنان تهاتر كند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66</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هدایا و عطایا در صورتیکه از طرف هدیه کننده برای هزینه های جاری شرکت اختصاص داده نشده باشدبه حساب ذخیره قانونی غیر قابل تقسیم منظور میشود.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اهدا کمکهای امدادی به شرکتها و اتحادیه های تعاونی روستائی در مقابل خسارات حاصل از حوادث غیر متقربه طبیعی امثال زلزله ، سیل ، طوفان و صاعقه با توجه به وضعیت مالی شرکت از ذخیره قانونی حاصل از معاملات یک سال قبل با تصویب مجمع عمومی مجاز است.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67</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sidR="00805DDF">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زيان شركت در حساب زيان نگهداري مي شود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تا از محل درآمد سالهاي بعد تصفيه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مي تواند زيان ساليانه را با تصويب مجمع عمومي از حساب ذخيره قانوني غير قابل تقسيم تامین کند ولی نمی تواند قبل از انتقال مبالغ برداشتی مذکور به حساب ذخیره قانونی غیرقابل تقسیم یا تصفیه زیان نگهداری شده در حساب زیان ، درآمد سالهای بعدی شرکت را تقسیم کند.</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ماده </w:t>
      </w:r>
      <w:r w:rsidR="00805DDF">
        <w:rPr>
          <w:rFonts w:ascii="Times New Roman" w:eastAsia="Times New Roman" w:hAnsi="Times New Roman" w:cs="B Zar" w:hint="cs"/>
          <w:b/>
          <w:bCs/>
          <w:sz w:val="30"/>
          <w:szCs w:val="30"/>
          <w:rtl/>
        </w:rPr>
        <w:t>68</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sidR="00805DDF">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 xml:space="preserve">شركت مي تواند ذخيره قانوني غير قابل تقسيم و ساير ذخاير را با رعايت بند 1 ماده 15 قانون شركتهاي تعاوني براي كارهاي جاري یا توسعه امور شركت با تصويب مجمع عمومي عادي مورد استفاده قراردهد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69</w:t>
      </w:r>
      <w:r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حسابرسي شركت تحت نظر سازمان مركزي تعاون روستائي ايران صورت مي گيرد و بعلاوه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مجمع عمومي مي تواند براي خود حسابرس يا حسابرساني را جهت رسيدگي به حسابها و ترازنامه پايان سال مالي شركت مامور كند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237054">
        <w:rPr>
          <w:rFonts w:ascii="Times New Roman" w:eastAsia="Times New Roman" w:hAnsi="Times New Roman" w:cs="B Zar" w:hint="cs"/>
          <w:b/>
          <w:bCs/>
          <w:sz w:val="30"/>
          <w:szCs w:val="30"/>
          <w:rtl/>
        </w:rPr>
        <w:t xml:space="preserve"> </w:t>
      </w:r>
      <w:r w:rsidR="00805DDF">
        <w:rPr>
          <w:rFonts w:ascii="Times New Roman" w:eastAsia="Times New Roman" w:hAnsi="Times New Roman" w:cs="B Zar" w:hint="cs"/>
          <w:b/>
          <w:bCs/>
          <w:sz w:val="30"/>
          <w:szCs w:val="30"/>
          <w:rtl/>
        </w:rPr>
        <w:t>70</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شركت موظف است با تصويب هيأت مديره نزد </w:t>
      </w:r>
      <w:r w:rsidR="00DD6F53">
        <w:rPr>
          <w:rFonts w:ascii="Times New Roman" w:eastAsia="Times New Roman" w:hAnsi="Times New Roman" w:cs="B Zar" w:hint="cs"/>
          <w:sz w:val="30"/>
          <w:szCs w:val="30"/>
          <w:rtl/>
        </w:rPr>
        <w:t xml:space="preserve">صندوق تعاون روستایی ایرانیان ، </w:t>
      </w:r>
      <w:r w:rsidRPr="00E45668">
        <w:rPr>
          <w:rFonts w:ascii="Times New Roman" w:eastAsia="Times New Roman" w:hAnsi="Times New Roman" w:cs="B Zar"/>
          <w:sz w:val="30"/>
          <w:szCs w:val="30"/>
          <w:rtl/>
        </w:rPr>
        <w:t xml:space="preserve">بانك كشاورزي و يا </w:t>
      </w:r>
      <w:r w:rsidR="00DD6F53">
        <w:rPr>
          <w:rFonts w:ascii="Times New Roman" w:eastAsia="Times New Roman" w:hAnsi="Times New Roman" w:cs="B Zar" w:hint="cs"/>
          <w:sz w:val="30"/>
          <w:szCs w:val="30"/>
          <w:rtl/>
        </w:rPr>
        <w:t xml:space="preserve">در صورت نیاز </w:t>
      </w:r>
      <w:r w:rsidRPr="00E45668">
        <w:rPr>
          <w:rFonts w:ascii="Times New Roman" w:eastAsia="Times New Roman" w:hAnsi="Times New Roman" w:cs="B Zar"/>
          <w:sz w:val="30"/>
          <w:szCs w:val="30"/>
          <w:rtl/>
        </w:rPr>
        <w:t xml:space="preserve"> </w:t>
      </w:r>
      <w:r w:rsidR="00DD6F53">
        <w:rPr>
          <w:rFonts w:ascii="Times New Roman" w:eastAsia="Times New Roman" w:hAnsi="Times New Roman" w:cs="B Zar" w:hint="cs"/>
          <w:sz w:val="30"/>
          <w:szCs w:val="30"/>
          <w:rtl/>
        </w:rPr>
        <w:t xml:space="preserve">سایر </w:t>
      </w:r>
      <w:r w:rsidRPr="00E45668">
        <w:rPr>
          <w:rFonts w:ascii="Times New Roman" w:eastAsia="Times New Roman" w:hAnsi="Times New Roman" w:cs="B Zar"/>
          <w:sz w:val="30"/>
          <w:szCs w:val="30"/>
          <w:rtl/>
        </w:rPr>
        <w:t xml:space="preserve"> بانكهاي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كشور حساب جاري افتتاح كند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71</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مي تواند براي استفاده از وجوه زائد بر احتياج از محل سرمايه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ذخاير خود به تصويب مجمع عمومي عادي به طرق زير عمل كند ؛ </w:t>
      </w:r>
    </w:p>
    <w:p w:rsidR="001D582B" w:rsidRDefault="00E45668" w:rsidP="00B02CA3">
      <w:pPr>
        <w:pStyle w:val="ListParagraph"/>
        <w:numPr>
          <w:ilvl w:val="0"/>
          <w:numId w:val="1"/>
        </w:numPr>
        <w:spacing w:before="100" w:beforeAutospacing="1" w:after="100" w:afterAutospacing="1" w:line="240" w:lineRule="auto"/>
        <w:jc w:val="both"/>
        <w:rPr>
          <w:rFonts w:ascii="Times New Roman" w:eastAsia="Times New Roman" w:hAnsi="Times New Roman" w:cs="B Zar"/>
          <w:sz w:val="30"/>
          <w:szCs w:val="30"/>
        </w:rPr>
      </w:pPr>
      <w:r w:rsidRPr="001D582B">
        <w:rPr>
          <w:rFonts w:ascii="Times New Roman" w:eastAsia="Times New Roman" w:hAnsi="Times New Roman" w:cs="B Zar"/>
          <w:sz w:val="30"/>
          <w:szCs w:val="30"/>
          <w:rtl/>
        </w:rPr>
        <w:t>توديع وجوه بصورت سپرده ثابت در بانك كشاورزي</w:t>
      </w:r>
      <w:r w:rsidR="001D582B" w:rsidRPr="001D582B">
        <w:rPr>
          <w:rFonts w:ascii="Times New Roman" w:eastAsia="Times New Roman" w:hAnsi="Times New Roman" w:cs="B Zar" w:hint="cs"/>
          <w:sz w:val="30"/>
          <w:szCs w:val="30"/>
          <w:rtl/>
        </w:rPr>
        <w:t xml:space="preserve"> و </w:t>
      </w:r>
      <w:r w:rsidR="001D582B" w:rsidRPr="001D582B">
        <w:rPr>
          <w:rFonts w:ascii="Times New Roman" w:eastAsia="Times New Roman" w:hAnsi="Times New Roman" w:cs="B Zar" w:hint="eastAsia"/>
          <w:sz w:val="30"/>
          <w:szCs w:val="30"/>
          <w:rtl/>
        </w:rPr>
        <w:t>صندوق</w:t>
      </w:r>
      <w:r w:rsidR="001D582B" w:rsidRPr="001D582B">
        <w:rPr>
          <w:rFonts w:ascii="Times New Roman" w:eastAsia="Times New Roman" w:hAnsi="Times New Roman" w:cs="B Zar"/>
          <w:sz w:val="30"/>
          <w:szCs w:val="30"/>
          <w:rtl/>
        </w:rPr>
        <w:t xml:space="preserve"> </w:t>
      </w:r>
      <w:r w:rsidR="001D582B" w:rsidRPr="001D582B">
        <w:rPr>
          <w:rFonts w:ascii="Times New Roman" w:eastAsia="Times New Roman" w:hAnsi="Times New Roman" w:cs="B Zar" w:hint="eastAsia"/>
          <w:sz w:val="30"/>
          <w:szCs w:val="30"/>
          <w:rtl/>
        </w:rPr>
        <w:t>تعاون</w:t>
      </w:r>
      <w:r w:rsidR="001D582B" w:rsidRPr="001D582B">
        <w:rPr>
          <w:rFonts w:ascii="Times New Roman" w:eastAsia="Times New Roman" w:hAnsi="Times New Roman" w:cs="B Zar"/>
          <w:sz w:val="30"/>
          <w:szCs w:val="30"/>
          <w:rtl/>
        </w:rPr>
        <w:t xml:space="preserve"> </w:t>
      </w:r>
      <w:r w:rsidR="001D582B" w:rsidRPr="001D582B">
        <w:rPr>
          <w:rFonts w:ascii="Times New Roman" w:eastAsia="Times New Roman" w:hAnsi="Times New Roman" w:cs="B Zar" w:hint="eastAsia"/>
          <w:sz w:val="30"/>
          <w:szCs w:val="30"/>
          <w:rtl/>
        </w:rPr>
        <w:t>روستا</w:t>
      </w:r>
      <w:r w:rsidR="001D582B" w:rsidRPr="001D582B">
        <w:rPr>
          <w:rFonts w:ascii="Times New Roman" w:eastAsia="Times New Roman" w:hAnsi="Times New Roman" w:cs="B Zar" w:hint="cs"/>
          <w:sz w:val="30"/>
          <w:szCs w:val="30"/>
          <w:rtl/>
        </w:rPr>
        <w:t>یی</w:t>
      </w:r>
      <w:r w:rsidR="001D582B" w:rsidRPr="001D582B">
        <w:rPr>
          <w:rFonts w:ascii="Times New Roman" w:eastAsia="Times New Roman" w:hAnsi="Times New Roman" w:cs="B Zar"/>
          <w:sz w:val="30"/>
          <w:szCs w:val="30"/>
          <w:rtl/>
        </w:rPr>
        <w:t xml:space="preserve"> </w:t>
      </w:r>
      <w:r w:rsidR="001D582B" w:rsidRPr="001D582B">
        <w:rPr>
          <w:rFonts w:ascii="Times New Roman" w:eastAsia="Times New Roman" w:hAnsi="Times New Roman" w:cs="B Zar" w:hint="eastAsia"/>
          <w:sz w:val="30"/>
          <w:szCs w:val="30"/>
          <w:rtl/>
        </w:rPr>
        <w:t>ا</w:t>
      </w:r>
      <w:r w:rsidR="001D582B" w:rsidRPr="001D582B">
        <w:rPr>
          <w:rFonts w:ascii="Times New Roman" w:eastAsia="Times New Roman" w:hAnsi="Times New Roman" w:cs="B Zar" w:hint="cs"/>
          <w:sz w:val="30"/>
          <w:szCs w:val="30"/>
          <w:rtl/>
        </w:rPr>
        <w:t>ی</w:t>
      </w:r>
      <w:r w:rsidR="001D582B" w:rsidRPr="001D582B">
        <w:rPr>
          <w:rFonts w:ascii="Times New Roman" w:eastAsia="Times New Roman" w:hAnsi="Times New Roman" w:cs="B Zar" w:hint="eastAsia"/>
          <w:sz w:val="30"/>
          <w:szCs w:val="30"/>
          <w:rtl/>
        </w:rPr>
        <w:t>ران</w:t>
      </w:r>
      <w:r w:rsidR="001D582B" w:rsidRPr="001D582B">
        <w:rPr>
          <w:rFonts w:ascii="Times New Roman" w:eastAsia="Times New Roman" w:hAnsi="Times New Roman" w:cs="B Zar" w:hint="cs"/>
          <w:sz w:val="30"/>
          <w:szCs w:val="30"/>
          <w:rtl/>
        </w:rPr>
        <w:t>ی</w:t>
      </w:r>
      <w:r w:rsidR="001D582B" w:rsidRPr="001D582B">
        <w:rPr>
          <w:rFonts w:ascii="Times New Roman" w:eastAsia="Times New Roman" w:hAnsi="Times New Roman" w:cs="B Zar" w:hint="eastAsia"/>
          <w:sz w:val="30"/>
          <w:szCs w:val="30"/>
          <w:rtl/>
        </w:rPr>
        <w:t>ان</w:t>
      </w:r>
      <w:r w:rsidRPr="001D582B">
        <w:rPr>
          <w:rFonts w:ascii="Times New Roman" w:eastAsia="Times New Roman" w:hAnsi="Times New Roman" w:cs="B Zar"/>
          <w:sz w:val="30"/>
          <w:szCs w:val="30"/>
          <w:rtl/>
        </w:rPr>
        <w:t xml:space="preserve"> . </w:t>
      </w:r>
    </w:p>
    <w:p w:rsidR="00E45668" w:rsidRPr="001D582B" w:rsidRDefault="00E45668" w:rsidP="00B02CA3">
      <w:pPr>
        <w:pStyle w:val="ListParagraph"/>
        <w:numPr>
          <w:ilvl w:val="0"/>
          <w:numId w:val="1"/>
        </w:numPr>
        <w:spacing w:before="100" w:beforeAutospacing="1" w:after="100" w:afterAutospacing="1" w:line="240" w:lineRule="auto"/>
        <w:jc w:val="both"/>
        <w:rPr>
          <w:rFonts w:ascii="Times New Roman" w:eastAsia="Times New Roman" w:hAnsi="Times New Roman" w:cs="B Zar"/>
          <w:sz w:val="30"/>
          <w:szCs w:val="30"/>
          <w:rtl/>
        </w:rPr>
      </w:pPr>
      <w:r w:rsidRPr="001D582B">
        <w:rPr>
          <w:rFonts w:ascii="Times New Roman" w:eastAsia="Times New Roman" w:hAnsi="Times New Roman" w:cs="B Zar"/>
          <w:sz w:val="30"/>
          <w:szCs w:val="30"/>
          <w:rtl/>
        </w:rPr>
        <w:t xml:space="preserve">خريد اوراق قرضه دولتي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Pr>
      </w:pPr>
      <w:r w:rsidRPr="00E45668">
        <w:rPr>
          <w:rFonts w:ascii="Times New Roman" w:eastAsia="Times New Roman" w:hAnsi="Times New Roman" w:cs="B Zar"/>
          <w:sz w:val="30"/>
          <w:szCs w:val="30"/>
        </w:rPr>
        <w:t> </w:t>
      </w:r>
    </w:p>
    <w:p w:rsidR="00E45668" w:rsidRDefault="00E45668" w:rsidP="00805DDF">
      <w:pPr>
        <w:spacing w:before="100" w:beforeAutospacing="1" w:after="100" w:afterAutospacing="1" w:line="240" w:lineRule="auto"/>
        <w:jc w:val="center"/>
        <w:rPr>
          <w:rFonts w:ascii="Times New Roman" w:eastAsia="Times New Roman" w:hAnsi="Times New Roman" w:cs="B Zar"/>
          <w:b/>
          <w:bCs/>
          <w:sz w:val="30"/>
          <w:szCs w:val="30"/>
          <w:rtl/>
        </w:rPr>
      </w:pPr>
      <w:r w:rsidRPr="00E45668">
        <w:rPr>
          <w:rFonts w:ascii="Times New Roman" w:eastAsia="Times New Roman" w:hAnsi="Times New Roman" w:cs="B Zar"/>
          <w:b/>
          <w:bCs/>
          <w:sz w:val="30"/>
          <w:szCs w:val="30"/>
          <w:rtl/>
        </w:rPr>
        <w:t xml:space="preserve">فصل هفتم </w:t>
      </w:r>
      <w:r w:rsidR="00805DDF">
        <w:rPr>
          <w:rFonts w:ascii="Times New Roman" w:eastAsia="Times New Roman" w:hAnsi="Times New Roman" w:cs="Times New Roman" w:hint="cs"/>
          <w:b/>
          <w:bCs/>
          <w:sz w:val="30"/>
          <w:szCs w:val="30"/>
          <w:rtl/>
        </w:rPr>
        <w:t>:</w:t>
      </w:r>
      <w:r w:rsidRPr="00E45668">
        <w:rPr>
          <w:rFonts w:ascii="Times New Roman" w:eastAsia="Times New Roman" w:hAnsi="Times New Roman" w:cs="B Zar"/>
          <w:b/>
          <w:bCs/>
          <w:sz w:val="30"/>
          <w:szCs w:val="30"/>
          <w:rtl/>
        </w:rPr>
        <w:t>ادغام ، انحلال ، تصفيه</w:t>
      </w:r>
    </w:p>
    <w:p w:rsidR="00805DDF" w:rsidRPr="00805DDF" w:rsidRDefault="00805DDF" w:rsidP="00805DDF">
      <w:pPr>
        <w:spacing w:before="100" w:beforeAutospacing="1" w:after="100" w:afterAutospacing="1" w:line="240" w:lineRule="auto"/>
        <w:rPr>
          <w:rFonts w:ascii="Times New Roman" w:eastAsia="Times New Roman" w:hAnsi="Times New Roman" w:cs="B Zar"/>
          <w:b/>
          <w:bCs/>
          <w:sz w:val="30"/>
          <w:szCs w:val="30"/>
          <w:u w:val="single"/>
          <w:rtl/>
        </w:rPr>
      </w:pPr>
      <w:r w:rsidRPr="00805DDF">
        <w:rPr>
          <w:rFonts w:ascii="Times New Roman" w:eastAsia="Times New Roman" w:hAnsi="Times New Roman" w:cs="B Zar" w:hint="cs"/>
          <w:b/>
          <w:bCs/>
          <w:sz w:val="30"/>
          <w:szCs w:val="30"/>
          <w:u w:val="single"/>
          <w:rtl/>
        </w:rPr>
        <w:t>ادغام</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805DDF">
        <w:rPr>
          <w:rFonts w:ascii="Times New Roman" w:eastAsia="Times New Roman" w:hAnsi="Times New Roman" w:cs="B Zar" w:hint="cs"/>
          <w:b/>
          <w:bCs/>
          <w:sz w:val="30"/>
          <w:szCs w:val="30"/>
          <w:rtl/>
        </w:rPr>
        <w:t xml:space="preserve"> 72</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شركت مي تواند با رعايت قانون و ضوابط مقرر سازمان مركزي تعاون روستائي ايران با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يا شركتهاي تعاوني ديگر ادغام شود مشروط بر اينكه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شركتهائي كه در هم ادغام مي شوند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داراي هدفها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عمليات مشابه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باشند . </w:t>
      </w:r>
    </w:p>
    <w:p w:rsidR="00E45668" w:rsidRPr="00E45668" w:rsidRDefault="00237054" w:rsidP="00B02CA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sidR="00E45668" w:rsidRPr="00682A41">
        <w:rPr>
          <w:rFonts w:ascii="Times New Roman" w:eastAsia="Times New Roman" w:hAnsi="Times New Roman" w:cs="B Zar"/>
          <w:b/>
          <w:bCs/>
          <w:sz w:val="30"/>
          <w:szCs w:val="30"/>
          <w:rtl/>
        </w:rPr>
        <w:t xml:space="preserve"> </w:t>
      </w:r>
      <w:r w:rsidR="00805DDF">
        <w:rPr>
          <w:rFonts w:ascii="Times New Roman" w:eastAsia="Times New Roman" w:hAnsi="Times New Roman" w:cs="B Zar" w:hint="cs"/>
          <w:b/>
          <w:bCs/>
          <w:sz w:val="30"/>
          <w:szCs w:val="30"/>
          <w:rtl/>
        </w:rPr>
        <w:t>73</w:t>
      </w:r>
      <w:r w:rsidR="00E45668" w:rsidRPr="00682A41">
        <w:rPr>
          <w:rFonts w:ascii="Times New Roman" w:eastAsia="Times New Roman" w:hAnsi="Times New Roman" w:cs="B Zar"/>
          <w:b/>
          <w:bCs/>
          <w:sz w:val="30"/>
          <w:szCs w:val="30"/>
          <w:rtl/>
        </w:rPr>
        <w:t xml:space="preserve"> </w:t>
      </w:r>
      <w:r w:rsidR="00E45668" w:rsidRPr="00682A41">
        <w:rPr>
          <w:rFonts w:ascii="Times New Roman" w:eastAsia="Times New Roman" w:hAnsi="Times New Roman" w:cs="B Zar" w:hint="cs"/>
          <w:b/>
          <w:bCs/>
          <w:sz w:val="30"/>
          <w:szCs w:val="30"/>
          <w:rtl/>
        </w:rPr>
        <w:t>-</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پيشنهاد ادغام بايد در مجمع فوق العاده هر دو شركت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همراه با</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قبول</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مطالبات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بستانكاران به تصويب</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برسد ، نسخه اي از مصوبات مجمع عمومي هر دو شركت براي تمام اعضاء و بستانكاران</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هر دو شركت همچنين سازمان تعاون روستائي محل فرستاده مي شود</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و به ترتيب مذكور در ماده 25 قانون شركتهاي تعاوني براي اطلاع عموم آگهي ميگردد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lastRenderedPageBreak/>
        <w:t xml:space="preserve">تبصره 1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هر يك از بستانكاران مي توانند تا مدت دو ماه از تاريخ نشر آگهي ادغام ، نظر خود را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بدهكار و سازمان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 روستائي اعلام دارد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نسخه اي از تصميم ادغام بايد ظرف دو هفته از تاريخ</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انعقاد مجمع عمومي فوق العاده هر يك از شركتها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همراه با آخرين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ترازنامه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صورت بدهيها و مطالبات آن و گزارش حسابرسي كه بدين منظور بايد تهيه و نسخه اي از آگهي ادغام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كه منتشر شده است براي سازمان تعاون روستائي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محل ارسال</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شود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74</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هر يك از اعضاء شركت در صورتي كه با تصميم ادغام مخالف</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باشند مي توانند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حداكثر تا يك ماه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نظر خود را كتباً به شركت مربوط همچنين نماينده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سازمان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 روستائي اعلام دارند . </w:t>
      </w:r>
    </w:p>
    <w:p w:rsidR="00E45668" w:rsidRPr="00E45668" w:rsidRDefault="00E45668" w:rsidP="00805DDF">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805DDF">
        <w:rPr>
          <w:rFonts w:ascii="Times New Roman" w:eastAsia="Times New Roman" w:hAnsi="Times New Roman" w:cs="B Zar" w:hint="cs"/>
          <w:b/>
          <w:bCs/>
          <w:sz w:val="30"/>
          <w:szCs w:val="30"/>
          <w:rtl/>
        </w:rPr>
        <w:t>75</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نماينده سازمان تعاون روستائي محل با وصول تصميم ادغام از هر دو شركت همراه با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آخرين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ترازنامه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صورت ريز مطالبات و بدهيها و گزارش حسابرسان از وضع هر دو شركت همچنين نظرات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بستانكاران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با توجه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تعداد اعضاء مخالف ادغام ، ظرف دو ماه نظر خود را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مبني بر موافقت يا مخالفت با ادغام به هر دو شركت اعلام خواهد داشت . </w:t>
      </w:r>
    </w:p>
    <w:p w:rsidR="00E45668" w:rsidRPr="00E45668" w:rsidRDefault="00E45668" w:rsidP="000B52C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0B52C3">
        <w:rPr>
          <w:rFonts w:ascii="Times New Roman" w:eastAsia="Times New Roman" w:hAnsi="Times New Roman" w:cs="B Zar" w:hint="cs"/>
          <w:b/>
          <w:bCs/>
          <w:sz w:val="30"/>
          <w:szCs w:val="30"/>
          <w:rtl/>
        </w:rPr>
        <w:t>76</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صورتي كه سازمان تعاون روستائي محل ادغام را تصويب نكند تصميم ادغام در هر دو شركت منتفي است و موافقت با ادغام در صورتي است كه ترتيب قابل قبول بستانكاران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براي تصفيه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بدهيها در هر دو شركت پيش بيني شود همچنين تعداد اعضاء مخالف با ادغام در حدي باشد كه مجموع اعضاء باقيمانده و سرمايه شركت بعد از ادغام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كافي براي انجام هدفها و برنامه هاي آن باشد . </w:t>
      </w:r>
    </w:p>
    <w:p w:rsidR="00E45668" w:rsidRPr="00E45668" w:rsidRDefault="00E45668" w:rsidP="000B52C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0B52C3">
        <w:rPr>
          <w:rFonts w:ascii="Times New Roman" w:eastAsia="Times New Roman" w:hAnsi="Times New Roman" w:cs="B Zar" w:hint="cs"/>
          <w:b/>
          <w:bCs/>
          <w:sz w:val="30"/>
          <w:szCs w:val="30"/>
          <w:rtl/>
        </w:rPr>
        <w:t>77</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 موافقت با ادغام ، هيأت هاي مديره شركتهاي مربوط ظرف مدت يكماه اقدام به دعوت مجمع عمومی فوق العاده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مشترك</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شركتها</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براي ادغام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خواهند نمود . </w:t>
      </w:r>
    </w:p>
    <w:p w:rsidR="00E45668" w:rsidRPr="00E45668" w:rsidRDefault="00E45668" w:rsidP="000B52C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ماده</w:t>
      </w:r>
      <w:r w:rsidR="00237054">
        <w:rPr>
          <w:rFonts w:ascii="Times New Roman" w:eastAsia="Times New Roman" w:hAnsi="Times New Roman" w:cs="B Zar" w:hint="cs"/>
          <w:b/>
          <w:bCs/>
          <w:sz w:val="30"/>
          <w:szCs w:val="30"/>
          <w:rtl/>
        </w:rPr>
        <w:t xml:space="preserve"> </w:t>
      </w:r>
      <w:r w:rsidR="000B52C3">
        <w:rPr>
          <w:rFonts w:ascii="Times New Roman" w:eastAsia="Times New Roman" w:hAnsi="Times New Roman" w:cs="B Zar" w:hint="cs"/>
          <w:b/>
          <w:bCs/>
          <w:sz w:val="30"/>
          <w:szCs w:val="30"/>
          <w:rtl/>
        </w:rPr>
        <w:t>78</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sidRPr="00E45668">
        <w:rPr>
          <w:rFonts w:ascii="Times New Roman" w:eastAsia="Times New Roman" w:hAnsi="Times New Roman" w:cs="B Zar"/>
          <w:sz w:val="30"/>
          <w:szCs w:val="30"/>
          <w:rtl/>
        </w:rPr>
        <w:t xml:space="preserve"> مجمع عمومي فوق العاده مشترك نسبت به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تعيين سرمايه شركت بعد از ادغام و همچنين انتخاب هيأت مديره و بازرس یا بازرسان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 طبق آئين نامه اجرائي قانون شركتهاي تعاوني اقدام لازم بعمل خواهد آورد . </w:t>
      </w:r>
    </w:p>
    <w:p w:rsidR="00E45668" w:rsidRPr="00E45668" w:rsidRDefault="00E45668" w:rsidP="000B52C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0B52C3">
        <w:rPr>
          <w:rFonts w:ascii="Times New Roman" w:eastAsia="Times New Roman" w:hAnsi="Times New Roman" w:cs="B Zar" w:hint="cs"/>
          <w:b/>
          <w:bCs/>
          <w:sz w:val="30"/>
          <w:szCs w:val="30"/>
          <w:rtl/>
        </w:rPr>
        <w:t>79</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اعضائي كه با تصميم ادغام و انتشارآگهي آن مخالف باشند و از عضويت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مستعفي گردند بايد</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ظرف مهلت مقرر مخالفت خود را كتباً اعلام دارند و شركت مربوط مكلف است بهاي سهام آنها را حداكثر ظرف مدت يكماه نقداً پرداخت نمايد . </w:t>
      </w:r>
    </w:p>
    <w:p w:rsidR="00E45668" w:rsidRPr="00E45668" w:rsidRDefault="000B52C3" w:rsidP="000B52C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lastRenderedPageBreak/>
        <w:t>ماده</w:t>
      </w:r>
      <w:r w:rsidR="00237054">
        <w:rPr>
          <w:rFonts w:ascii="Times New Roman" w:eastAsia="Times New Roman" w:hAnsi="Times New Roman" w:cs="B Zar" w:hint="cs"/>
          <w:b/>
          <w:bCs/>
          <w:sz w:val="30"/>
          <w:szCs w:val="30"/>
          <w:rtl/>
        </w:rPr>
        <w:t>8</w:t>
      </w:r>
      <w:r>
        <w:rPr>
          <w:rFonts w:ascii="Times New Roman" w:eastAsia="Times New Roman" w:hAnsi="Times New Roman" w:cs="B Zar" w:hint="cs"/>
          <w:b/>
          <w:bCs/>
          <w:sz w:val="30"/>
          <w:szCs w:val="30"/>
          <w:rtl/>
        </w:rPr>
        <w:t>0</w:t>
      </w:r>
      <w:r w:rsidR="00E45668" w:rsidRPr="00682A41">
        <w:rPr>
          <w:rFonts w:ascii="Times New Roman" w:eastAsia="Times New Roman" w:hAnsi="Times New Roman" w:cs="B Zar"/>
          <w:b/>
          <w:bCs/>
          <w:sz w:val="30"/>
          <w:szCs w:val="30"/>
          <w:rtl/>
        </w:rPr>
        <w:t xml:space="preserve"> </w:t>
      </w:r>
      <w:r w:rsidR="00E45668" w:rsidRPr="00682A41">
        <w:rPr>
          <w:rFonts w:ascii="Times New Roman" w:eastAsia="Times New Roman" w:hAnsi="Times New Roman" w:cs="B Zar" w:hint="cs"/>
          <w:b/>
          <w:bCs/>
          <w:sz w:val="30"/>
          <w:szCs w:val="30"/>
          <w:rtl/>
        </w:rPr>
        <w:t>-</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هيأت مديره شركت جديد مصوبات مجمع عمومي فوق العاده مشترك را همراه با فهرست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اعضاء</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شركت جديد و تغييراتي كه حاصل شده به ترتيبي كه در فصل سوم قانون شركتهاي تعاوني مقرر است براي اطلاع سازمان تعاون روستائي محل و انعكاس در دفاتر ثبت ، ارسال خواهد داشت . </w:t>
      </w:r>
    </w:p>
    <w:p w:rsidR="00E45668" w:rsidRPr="00E45668" w:rsidRDefault="000B52C3" w:rsidP="000B52C3">
      <w:pPr>
        <w:spacing w:before="100" w:beforeAutospacing="1" w:after="100" w:afterAutospacing="1" w:line="240" w:lineRule="auto"/>
        <w:jc w:val="both"/>
        <w:rPr>
          <w:rFonts w:ascii="Times New Roman" w:eastAsia="Times New Roman" w:hAnsi="Times New Roman" w:cs="B Zar"/>
          <w:sz w:val="30"/>
          <w:szCs w:val="30"/>
          <w:rtl/>
        </w:rPr>
      </w:pPr>
      <w:r>
        <w:rPr>
          <w:rFonts w:ascii="Times New Roman" w:eastAsia="Times New Roman" w:hAnsi="Times New Roman" w:cs="B Zar"/>
          <w:b/>
          <w:bCs/>
          <w:sz w:val="30"/>
          <w:szCs w:val="30"/>
          <w:rtl/>
        </w:rPr>
        <w:t>ماده</w:t>
      </w:r>
      <w:r w:rsidR="00E45668" w:rsidRPr="00682A41">
        <w:rPr>
          <w:rFonts w:ascii="Times New Roman" w:eastAsia="Times New Roman" w:hAnsi="Times New Roman" w:cs="B Zar"/>
          <w:b/>
          <w:bCs/>
          <w:sz w:val="30"/>
          <w:szCs w:val="30"/>
          <w:rtl/>
        </w:rPr>
        <w:t xml:space="preserve"> </w:t>
      </w:r>
      <w:r w:rsidR="00237054">
        <w:rPr>
          <w:rFonts w:ascii="Times New Roman" w:eastAsia="Times New Roman" w:hAnsi="Times New Roman" w:cs="B Zar" w:hint="cs"/>
          <w:b/>
          <w:bCs/>
          <w:sz w:val="30"/>
          <w:szCs w:val="30"/>
          <w:rtl/>
        </w:rPr>
        <w:t>8</w:t>
      </w:r>
      <w:r>
        <w:rPr>
          <w:rFonts w:ascii="Times New Roman" w:eastAsia="Times New Roman" w:hAnsi="Times New Roman" w:cs="B Zar" w:hint="cs"/>
          <w:b/>
          <w:bCs/>
          <w:sz w:val="30"/>
          <w:szCs w:val="30"/>
          <w:rtl/>
        </w:rPr>
        <w:t>1</w:t>
      </w:r>
      <w:r w:rsidR="00E45668" w:rsidRPr="00682A41">
        <w:rPr>
          <w:rFonts w:ascii="Times New Roman" w:eastAsia="Times New Roman" w:hAnsi="Times New Roman" w:cs="B Zar"/>
          <w:b/>
          <w:bCs/>
          <w:sz w:val="30"/>
          <w:szCs w:val="30"/>
          <w:rtl/>
        </w:rPr>
        <w:t xml:space="preserve"> </w:t>
      </w:r>
      <w:r w:rsidR="00E45668" w:rsidRPr="00682A41">
        <w:rPr>
          <w:rFonts w:ascii="Times New Roman" w:eastAsia="Times New Roman" w:hAnsi="Times New Roman" w:cs="B Zar" w:hint="cs"/>
          <w:b/>
          <w:bCs/>
          <w:sz w:val="30"/>
          <w:szCs w:val="30"/>
          <w:rtl/>
        </w:rPr>
        <w:t>-</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با انجام عمل ادغام ، دارائي وبدهي شركت جديد عبارت است از مجموع</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دارائي و بدهي</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شركتهاي</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قبل از ادغام</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پس از وضع</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مطالبات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و سهامي كه بازپرداخت</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شده است . </w:t>
      </w:r>
    </w:p>
    <w:p w:rsidR="00E45668" w:rsidRPr="000B52C3" w:rsidRDefault="00E45668" w:rsidP="00B02CA3">
      <w:pPr>
        <w:spacing w:before="100" w:beforeAutospacing="1" w:after="100" w:afterAutospacing="1" w:line="240" w:lineRule="auto"/>
        <w:rPr>
          <w:rFonts w:ascii="Times New Roman" w:eastAsia="Times New Roman" w:hAnsi="Times New Roman" w:cs="B Zar"/>
          <w:b/>
          <w:bCs/>
          <w:sz w:val="30"/>
          <w:szCs w:val="30"/>
          <w:u w:val="single"/>
          <w:rtl/>
        </w:rPr>
      </w:pPr>
      <w:r w:rsidRPr="000B52C3">
        <w:rPr>
          <w:rFonts w:ascii="Times New Roman" w:eastAsia="Times New Roman" w:hAnsi="Times New Roman" w:cs="B Zar"/>
          <w:b/>
          <w:bCs/>
          <w:sz w:val="30"/>
          <w:szCs w:val="30"/>
          <w:u w:val="single"/>
          <w:rtl/>
        </w:rPr>
        <w:t>انحـــلال ؛</w:t>
      </w:r>
    </w:p>
    <w:p w:rsidR="00E45668" w:rsidRPr="00E45668" w:rsidRDefault="00E45668" w:rsidP="000B52C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0B52C3">
        <w:rPr>
          <w:rFonts w:ascii="Times New Roman" w:eastAsia="Times New Roman" w:hAnsi="Times New Roman" w:cs="B Zar" w:hint="cs"/>
          <w:b/>
          <w:bCs/>
          <w:sz w:val="30"/>
          <w:szCs w:val="30"/>
          <w:rtl/>
        </w:rPr>
        <w:t>82</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 xml:space="preserve">- </w:t>
      </w:r>
      <w:r w:rsidRPr="00E45668">
        <w:rPr>
          <w:rFonts w:ascii="Times New Roman" w:eastAsia="Times New Roman" w:hAnsi="Times New Roman" w:cs="B Zar"/>
          <w:sz w:val="30"/>
          <w:szCs w:val="30"/>
          <w:rtl/>
        </w:rPr>
        <w:t xml:space="preserve">شركت تعاونی در موارد ذيل منحل مي شود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1-تصميم مجمع عمومي فوق العاده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2-توقف فعاليت شركت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بيش از يكسال بدون عذرموجه با نظر سازمان مركزي تعاون روستائي ايران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3-عدم رعايت قوانين و مقررات مربوط پس از سه باراخطار كتبي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بوسيله سازمان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تعاون روستائي شهرستان</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ذيربط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 xml:space="preserve">4-كاهش تعداد اعضاء از حد نصاب قانوني ، در صورتيكه ظرف مدت سه ماه تعداد اعضاء به حد نصاب مقرر نرسيده باشد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5-كاهش سرمايه به ميزاني كه ادامه فعاليت مقدوروياصلاح نباشد،باتصويب مجمع عمومي فوق العاده.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1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اگر بواسطه زيانهاي وارده علاوه بر ذخيره قانوني شركت بيش از نصف سرمايه شركت از بين رفته باشد هيأت مديره مكلف است مجمع عمومي فوق العاده را براي اتخاذ تصميم نسبت به انحلال يا ادامه كار شركت دعوت كند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2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صورتي كه در نتيجه زيانهاي وارده و كاهش سرمايه ، شركت فعاليتي نداشته باشد و مجمع عمومي فوق العاده در اين مورد اقدامي ننمايد سازمان مركزي تعاون روستائي به جانشيني مجمع عمومي فوق العاده در باره انحلال شركت و تعيين هيئت تصفيه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اعلام آن به ثبت محل اقدام خواهد نمود ، اين حكم در مواردي نيز كه شركت طبق نظر مجمع عمومي فوق العاده منحل گرديده ولي هيأت تصفيه تعيين نشده يا اينكه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هيأت تصفيه به تشخيص سازمان مركزي تعاون روستائي نتواند به وظايف قانوني خود</w:t>
      </w:r>
      <w:r w:rsidRPr="00E45668">
        <w:rPr>
          <w:rFonts w:ascii="Times New Roman" w:eastAsia="Times New Roman" w:hAnsi="Times New Roman" w:cs="Times New Roman"/>
          <w:sz w:val="30"/>
          <w:szCs w:val="30"/>
          <w:rtl/>
        </w:rPr>
        <w:t> </w:t>
      </w:r>
      <w:r w:rsidR="00682A41">
        <w:rPr>
          <w:rFonts w:ascii="Times New Roman" w:eastAsia="Times New Roman" w:hAnsi="Times New Roman" w:cs="B Zar"/>
          <w:sz w:val="30"/>
          <w:szCs w:val="30"/>
          <w:rtl/>
        </w:rPr>
        <w:t xml:space="preserve"> عمل كند اجرا خواهد شد</w:t>
      </w:r>
      <w:r w:rsidR="00682A41">
        <w:rPr>
          <w:rFonts w:ascii="Times New Roman" w:eastAsia="Times New Roman" w:hAnsi="Times New Roman" w:cs="B Zar" w:hint="cs"/>
          <w:sz w:val="30"/>
          <w:szCs w:val="30"/>
          <w:rtl/>
        </w:rPr>
        <w:t>.</w:t>
      </w:r>
    </w:p>
    <w:p w:rsidR="00E45668" w:rsidRPr="00E45668" w:rsidRDefault="00682A41" w:rsidP="00B5520A">
      <w:pPr>
        <w:spacing w:before="100" w:beforeAutospacing="1" w:after="100" w:afterAutospacing="1" w:line="240" w:lineRule="auto"/>
        <w:jc w:val="both"/>
        <w:rPr>
          <w:rFonts w:ascii="Times New Roman" w:eastAsia="Times New Roman" w:hAnsi="Times New Roman" w:cs="B Zar"/>
          <w:sz w:val="30"/>
          <w:szCs w:val="30"/>
        </w:rPr>
      </w:pPr>
      <w:r w:rsidRPr="00682A41">
        <w:rPr>
          <w:rFonts w:ascii="Times New Roman" w:eastAsia="Times New Roman" w:hAnsi="Times New Roman" w:cs="B Zar"/>
          <w:b/>
          <w:bCs/>
          <w:sz w:val="30"/>
          <w:szCs w:val="30"/>
          <w:rtl/>
        </w:rPr>
        <w:lastRenderedPageBreak/>
        <w:t>ماده</w:t>
      </w:r>
      <w:r w:rsidR="00E45668" w:rsidRPr="00682A41">
        <w:rPr>
          <w:rFonts w:ascii="Times New Roman" w:eastAsia="Times New Roman" w:hAnsi="Times New Roman" w:cs="B Zar"/>
          <w:b/>
          <w:bCs/>
          <w:sz w:val="30"/>
          <w:szCs w:val="30"/>
          <w:rtl/>
        </w:rPr>
        <w:t xml:space="preserve"> </w:t>
      </w:r>
      <w:r w:rsidR="00B5520A">
        <w:rPr>
          <w:rFonts w:ascii="Times New Roman" w:eastAsia="Times New Roman" w:hAnsi="Times New Roman" w:cs="B Zar" w:hint="cs"/>
          <w:b/>
          <w:bCs/>
          <w:sz w:val="30"/>
          <w:szCs w:val="30"/>
          <w:rtl/>
        </w:rPr>
        <w:t>83</w:t>
      </w:r>
      <w:r w:rsidR="00E45668" w:rsidRPr="00682A41">
        <w:rPr>
          <w:rFonts w:ascii="Times New Roman" w:eastAsia="Times New Roman" w:hAnsi="Times New Roman" w:cs="B Zar"/>
          <w:b/>
          <w:bCs/>
          <w:sz w:val="30"/>
          <w:szCs w:val="30"/>
          <w:rtl/>
        </w:rPr>
        <w:t xml:space="preserve"> </w:t>
      </w:r>
      <w:r w:rsidR="00E45668" w:rsidRPr="00682A41">
        <w:rPr>
          <w:rFonts w:ascii="Times New Roman" w:eastAsia="Times New Roman" w:hAnsi="Times New Roman" w:cs="B Zar" w:hint="cs"/>
          <w:b/>
          <w:bCs/>
          <w:sz w:val="30"/>
          <w:szCs w:val="30"/>
          <w:rtl/>
        </w:rPr>
        <w:t>-</w:t>
      </w:r>
      <w:r w:rsidR="00E45668">
        <w:rPr>
          <w:rFonts w:ascii="Times New Roman" w:eastAsia="Times New Roman" w:hAnsi="Times New Roman" w:cs="B Zar" w:hint="cs"/>
          <w:sz w:val="30"/>
          <w:szCs w:val="30"/>
          <w:rtl/>
        </w:rPr>
        <w:t xml:space="preserve"> </w:t>
      </w:r>
      <w:r w:rsidR="00E45668" w:rsidRPr="00E45668">
        <w:rPr>
          <w:rFonts w:ascii="Times New Roman" w:eastAsia="Times New Roman" w:hAnsi="Times New Roman" w:cs="B Zar"/>
          <w:sz w:val="30"/>
          <w:szCs w:val="30"/>
          <w:rtl/>
        </w:rPr>
        <w:t>در صورتي كه مجمع عمومي فوق العاده شركت راي به انحلال بدهد در همان جلسه سه نفر يا چند نفر جهت تصفيه امور شركت و اعلام به ثبت محل از بين اعضاء يا از خارج انتخاب خواهدنمود.هر گاه انحلال شركت بر اساس تصميم سازمان مركزي تعاون روستائي باشد</w:t>
      </w:r>
      <w:r w:rsidR="00E45668" w:rsidRPr="00E45668">
        <w:rPr>
          <w:rFonts w:ascii="Times New Roman" w:eastAsia="Times New Roman" w:hAnsi="Times New Roman" w:cs="Times New Roman"/>
          <w:sz w:val="30"/>
          <w:szCs w:val="30"/>
          <w:rtl/>
        </w:rPr>
        <w:t> </w:t>
      </w:r>
      <w:r w:rsidR="00E45668" w:rsidRPr="00E45668">
        <w:rPr>
          <w:rFonts w:ascii="Times New Roman" w:eastAsia="Times New Roman" w:hAnsi="Times New Roman" w:cs="B Zar"/>
          <w:sz w:val="30"/>
          <w:szCs w:val="30"/>
          <w:rtl/>
        </w:rPr>
        <w:t xml:space="preserve"> سازمان مرکزی تعاون روستائی هيأت تصفيه را تعيين ميكند تا بر طبق مقررات مربوط نسبت به تصفيه امور شركت اقدام نمايد . </w:t>
      </w:r>
    </w:p>
    <w:p w:rsidR="00E45668" w:rsidRPr="00E45668" w:rsidRDefault="00E45668" w:rsidP="00B5520A">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5520A">
        <w:rPr>
          <w:rFonts w:ascii="Times New Roman" w:eastAsia="Times New Roman" w:hAnsi="Times New Roman" w:cs="B Zar" w:hint="cs"/>
          <w:b/>
          <w:bCs/>
          <w:sz w:val="30"/>
          <w:szCs w:val="30"/>
          <w:rtl/>
        </w:rPr>
        <w:t>84</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در تصفيه شركت پرداخت تعهدات از محل دارائي شركت با رعايت حق تقدم</w:t>
      </w:r>
      <w:r w:rsidRPr="00E45668">
        <w:rPr>
          <w:rFonts w:ascii="Times New Roman" w:eastAsia="Times New Roman" w:hAnsi="Times New Roman" w:cs="Times New Roman"/>
          <w:sz w:val="30"/>
          <w:szCs w:val="30"/>
          <w:rtl/>
        </w:rPr>
        <w:t> </w:t>
      </w:r>
      <w:r>
        <w:rPr>
          <w:rFonts w:ascii="Times New Roman" w:eastAsia="Times New Roman" w:hAnsi="Times New Roman" w:cs="B Zar"/>
          <w:sz w:val="30"/>
          <w:szCs w:val="30"/>
          <w:rtl/>
        </w:rPr>
        <w:t xml:space="preserve"> بشرح ذيل صورت مي گيرد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1-</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پرداخت بدهي هاي شركت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2-</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پرداخت سهام اعضاء حداكثر به ميزان ارزش اسمي هر سهم و سود سهام ، در صورتيكه مانده تصفيه از حساب ذخيره قانوني غير قابل تقسيم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بيشتر باشد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3-</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انتقال مازاد تصفيه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به حساب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ذخيره قانوني غير قابل تقسيم . </w:t>
      </w:r>
    </w:p>
    <w:p w:rsidR="00E45668" w:rsidRPr="00E45668" w:rsidRDefault="00E45668" w:rsidP="00B02CA3">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تبصره </w:t>
      </w:r>
      <w:r w:rsidRPr="00682A41">
        <w:rPr>
          <w:rFonts w:ascii="Times New Roman" w:eastAsia="Times New Roman" w:hAnsi="Times New Roman" w:cs="B Zar" w:hint="cs"/>
          <w:b/>
          <w:bCs/>
          <w:sz w:val="30"/>
          <w:szCs w:val="30"/>
          <w:rtl/>
        </w:rPr>
        <w:t>-</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پس از پرداخت موارد مندرج</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در بندهاي يك و دو مذكور در مورد ذخيره قانوني غير قابل تقسيم</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بر طبق</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آئين نامه اي كه توسط سازمان مركزي تعاون روستائي تهيه مي شود رفتار خواهد شد . </w:t>
      </w:r>
    </w:p>
    <w:p w:rsidR="00E45668" w:rsidRDefault="00E45668" w:rsidP="00B5520A">
      <w:pPr>
        <w:spacing w:before="100" w:beforeAutospacing="1" w:after="100" w:afterAutospacing="1" w:line="240" w:lineRule="auto"/>
        <w:jc w:val="both"/>
        <w:rPr>
          <w:rFonts w:ascii="Times New Roman" w:eastAsia="Times New Roman" w:hAnsi="Times New Roman" w:cs="B Zar"/>
          <w:sz w:val="30"/>
          <w:szCs w:val="30"/>
          <w:rtl/>
        </w:rPr>
      </w:pPr>
      <w:r w:rsidRPr="00682A41">
        <w:rPr>
          <w:rFonts w:ascii="Times New Roman" w:eastAsia="Times New Roman" w:hAnsi="Times New Roman" w:cs="B Zar"/>
          <w:b/>
          <w:bCs/>
          <w:sz w:val="30"/>
          <w:szCs w:val="30"/>
          <w:rtl/>
        </w:rPr>
        <w:t xml:space="preserve">ماده  </w:t>
      </w:r>
      <w:r w:rsidR="00B5520A">
        <w:rPr>
          <w:rFonts w:ascii="Times New Roman" w:eastAsia="Times New Roman" w:hAnsi="Times New Roman" w:cs="B Zar" w:hint="cs"/>
          <w:b/>
          <w:bCs/>
          <w:sz w:val="30"/>
          <w:szCs w:val="30"/>
          <w:rtl/>
        </w:rPr>
        <w:t>85</w:t>
      </w:r>
      <w:r w:rsidRPr="00682A41">
        <w:rPr>
          <w:rFonts w:ascii="Times New Roman" w:eastAsia="Times New Roman" w:hAnsi="Times New Roman" w:cs="B Zar"/>
          <w:b/>
          <w:bCs/>
          <w:sz w:val="30"/>
          <w:szCs w:val="30"/>
          <w:rtl/>
        </w:rPr>
        <w:t xml:space="preserve"> </w:t>
      </w:r>
      <w:r w:rsidRPr="00682A41">
        <w:rPr>
          <w:rFonts w:ascii="Times New Roman" w:eastAsia="Times New Roman" w:hAnsi="Times New Roman" w:cs="B Zar" w:hint="cs"/>
          <w:b/>
          <w:bCs/>
          <w:sz w:val="30"/>
          <w:szCs w:val="30"/>
          <w:rtl/>
        </w:rPr>
        <w:t>-</w:t>
      </w:r>
      <w:r>
        <w:rPr>
          <w:rFonts w:ascii="Times New Roman" w:eastAsia="Times New Roman" w:hAnsi="Times New Roman" w:cs="B Zar" w:hint="cs"/>
          <w:sz w:val="30"/>
          <w:szCs w:val="30"/>
          <w:rtl/>
        </w:rPr>
        <w:t xml:space="preserve">  </w:t>
      </w:r>
      <w:r w:rsidRPr="00E45668">
        <w:rPr>
          <w:rFonts w:ascii="Times New Roman" w:eastAsia="Times New Roman" w:hAnsi="Times New Roman" w:cs="B Zar"/>
          <w:sz w:val="30"/>
          <w:szCs w:val="30"/>
          <w:rtl/>
        </w:rPr>
        <w:t xml:space="preserve">تصفيه امور شركت درمواردي كه در اين اساسنامه و يا قانون شركتهاي تعاوني پيش بيني نشده است بر اساس قانون شركتهاي سهامي انجام خواهد گرفت .  </w:t>
      </w:r>
    </w:p>
    <w:p w:rsidR="00E45668" w:rsidRDefault="00E45668" w:rsidP="00B5520A">
      <w:pPr>
        <w:spacing w:before="100" w:beforeAutospacing="1" w:after="100" w:afterAutospacing="1" w:line="240" w:lineRule="auto"/>
        <w:jc w:val="both"/>
        <w:rPr>
          <w:rFonts w:ascii="Times New Roman" w:eastAsia="Times New Roman" w:hAnsi="Times New Roman" w:cs="B Zar"/>
          <w:sz w:val="30"/>
          <w:szCs w:val="30"/>
          <w:rtl/>
        </w:rPr>
      </w:pPr>
      <w:r w:rsidRPr="00E45668">
        <w:rPr>
          <w:rFonts w:ascii="Times New Roman" w:eastAsia="Times New Roman" w:hAnsi="Times New Roman" w:cs="B Zar"/>
          <w:sz w:val="30"/>
          <w:szCs w:val="30"/>
          <w:rtl/>
        </w:rPr>
        <w:t>اساسنامه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شركت تعاوني</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روستائي</w:t>
      </w:r>
      <w:r w:rsidR="00B5520A">
        <w:rPr>
          <w:rFonts w:ascii="Times New Roman" w:eastAsia="Times New Roman" w:hAnsi="Times New Roman" w:cs="Times New Roman" w:hint="cs"/>
          <w:sz w:val="30"/>
          <w:szCs w:val="30"/>
          <w:rtl/>
        </w:rPr>
        <w:t>......................</w:t>
      </w:r>
      <w:r w:rsidRPr="00E45668">
        <w:rPr>
          <w:rFonts w:ascii="Times New Roman" w:eastAsia="Times New Roman" w:hAnsi="Times New Roman" w:cs="B Zar"/>
          <w:sz w:val="30"/>
          <w:szCs w:val="30"/>
          <w:rtl/>
        </w:rPr>
        <w:t>كه مشتمل بر 85 ماده و 45 تبصره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است در جلسه</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مورخ</w:t>
      </w:r>
      <w:r w:rsidRPr="00E45668">
        <w:rPr>
          <w:rFonts w:ascii="Times New Roman" w:eastAsia="Times New Roman" w:hAnsi="Times New Roman" w:cs="Times New Roman"/>
          <w:sz w:val="30"/>
          <w:szCs w:val="30"/>
          <w:rtl/>
        </w:rPr>
        <w:t> </w:t>
      </w:r>
      <w:r w:rsidR="00B5520A">
        <w:rPr>
          <w:rFonts w:ascii="Times New Roman" w:eastAsia="Times New Roman" w:hAnsi="Times New Roman" w:cs="Times New Roman" w:hint="cs"/>
          <w:sz w:val="30"/>
          <w:szCs w:val="30"/>
          <w:rtl/>
        </w:rPr>
        <w:t>................</w:t>
      </w:r>
      <w:r w:rsidRPr="00E45668">
        <w:rPr>
          <w:rFonts w:ascii="Times New Roman" w:eastAsia="Times New Roman" w:hAnsi="Times New Roman" w:cs="B Zar"/>
          <w:sz w:val="30"/>
          <w:szCs w:val="30"/>
          <w:rtl/>
        </w:rPr>
        <w:t xml:space="preserve"> مجمع عمومي</w:t>
      </w:r>
      <w:r w:rsidR="00B5520A">
        <w:rPr>
          <w:rFonts w:ascii="Times New Roman" w:eastAsia="Times New Roman" w:hAnsi="Times New Roman" w:cs="Times New Roman" w:hint="cs"/>
          <w:sz w:val="30"/>
          <w:szCs w:val="30"/>
          <w:rtl/>
        </w:rPr>
        <w:t>.................</w:t>
      </w:r>
      <w:r w:rsidRPr="00E45668">
        <w:rPr>
          <w:rFonts w:ascii="Times New Roman" w:eastAsia="Times New Roman" w:hAnsi="Times New Roman" w:cs="B Zar"/>
          <w:sz w:val="30"/>
          <w:szCs w:val="30"/>
          <w:rtl/>
        </w:rPr>
        <w:t xml:space="preserve"> طرح</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و با رعايت</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نصاب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لازم مورد تصويب</w:t>
      </w:r>
      <w:r w:rsidRPr="00E45668">
        <w:rPr>
          <w:rFonts w:ascii="Times New Roman" w:eastAsia="Times New Roman" w:hAnsi="Times New Roman" w:cs="Times New Roman"/>
          <w:sz w:val="30"/>
          <w:szCs w:val="30"/>
          <w:rtl/>
        </w:rPr>
        <w:t> </w:t>
      </w:r>
      <w:r w:rsidRPr="00E45668">
        <w:rPr>
          <w:rFonts w:ascii="Times New Roman" w:eastAsia="Times New Roman" w:hAnsi="Times New Roman" w:cs="B Zar"/>
          <w:sz w:val="30"/>
          <w:szCs w:val="30"/>
          <w:rtl/>
        </w:rPr>
        <w:t xml:space="preserve"> قرار گرفت . </w:t>
      </w:r>
    </w:p>
    <w:p w:rsidR="008156EC" w:rsidRPr="00E45668" w:rsidRDefault="008156EC" w:rsidP="00B02CA3">
      <w:pPr>
        <w:spacing w:before="100" w:beforeAutospacing="1" w:after="100" w:afterAutospacing="1" w:line="240" w:lineRule="auto"/>
        <w:jc w:val="both"/>
        <w:rPr>
          <w:rFonts w:ascii="Times New Roman" w:eastAsia="Times New Roman" w:hAnsi="Times New Roman" w:cs="B Zar"/>
          <w:sz w:val="30"/>
          <w:szCs w:val="30"/>
          <w:rtl/>
        </w:rPr>
      </w:pPr>
    </w:p>
    <w:p w:rsidR="00E45668" w:rsidRPr="008156EC" w:rsidRDefault="00E45668" w:rsidP="00B02CA3">
      <w:pPr>
        <w:spacing w:before="100" w:beforeAutospacing="1" w:after="100" w:afterAutospacing="1" w:line="240" w:lineRule="auto"/>
        <w:jc w:val="center"/>
        <w:rPr>
          <w:rFonts w:ascii="Times New Roman" w:eastAsia="Times New Roman" w:hAnsi="Times New Roman" w:cs="B Zar"/>
          <w:b/>
          <w:bCs/>
          <w:sz w:val="26"/>
          <w:szCs w:val="26"/>
          <w:rtl/>
        </w:rPr>
      </w:pPr>
      <w:r w:rsidRPr="008156EC">
        <w:rPr>
          <w:rFonts w:ascii="Times New Roman" w:eastAsia="Times New Roman" w:hAnsi="Times New Roman" w:cs="B Zar"/>
          <w:b/>
          <w:bCs/>
          <w:sz w:val="26"/>
          <w:szCs w:val="26"/>
          <w:rtl/>
        </w:rPr>
        <w:t>رئيس مجمع</w:t>
      </w:r>
      <w:r w:rsidRPr="008156EC">
        <w:rPr>
          <w:rFonts w:ascii="Times New Roman" w:eastAsia="Times New Roman" w:hAnsi="Times New Roman" w:cs="Times New Roman"/>
          <w:b/>
          <w:bCs/>
          <w:sz w:val="26"/>
          <w:szCs w:val="26"/>
          <w:rtl/>
        </w:rPr>
        <w:t>                                 </w:t>
      </w:r>
      <w:r w:rsidRPr="008156EC">
        <w:rPr>
          <w:rFonts w:ascii="Times New Roman" w:eastAsia="Times New Roman" w:hAnsi="Times New Roman" w:cs="B Zar"/>
          <w:b/>
          <w:bCs/>
          <w:sz w:val="26"/>
          <w:szCs w:val="26"/>
          <w:rtl/>
        </w:rPr>
        <w:t>منشي مجمع</w:t>
      </w:r>
      <w:r w:rsidRPr="008156EC">
        <w:rPr>
          <w:rFonts w:ascii="Times New Roman" w:eastAsia="Times New Roman" w:hAnsi="Times New Roman" w:cs="Times New Roman"/>
          <w:b/>
          <w:bCs/>
          <w:sz w:val="26"/>
          <w:szCs w:val="26"/>
          <w:rtl/>
        </w:rPr>
        <w:t>                                      </w:t>
      </w:r>
      <w:r w:rsidRPr="008156EC">
        <w:rPr>
          <w:rFonts w:ascii="Times New Roman" w:eastAsia="Times New Roman" w:hAnsi="Times New Roman" w:cs="B Zar"/>
          <w:b/>
          <w:bCs/>
          <w:sz w:val="26"/>
          <w:szCs w:val="26"/>
          <w:rtl/>
        </w:rPr>
        <w:t xml:space="preserve"> ناظر</w:t>
      </w:r>
    </w:p>
    <w:p w:rsidR="00E45668" w:rsidRPr="008156EC" w:rsidRDefault="00E45668" w:rsidP="00B02CA3">
      <w:pPr>
        <w:spacing w:before="100" w:beforeAutospacing="1" w:after="100" w:afterAutospacing="1" w:line="240" w:lineRule="auto"/>
        <w:jc w:val="center"/>
        <w:rPr>
          <w:rFonts w:ascii="Times New Roman" w:eastAsia="Times New Roman" w:hAnsi="Times New Roman" w:cs="B Zar"/>
          <w:b/>
          <w:bCs/>
          <w:sz w:val="26"/>
          <w:szCs w:val="26"/>
          <w:rtl/>
        </w:rPr>
      </w:pPr>
      <w:r w:rsidRPr="008156EC">
        <w:rPr>
          <w:rFonts w:ascii="Times New Roman" w:eastAsia="Times New Roman" w:hAnsi="Times New Roman" w:cs="B Zar"/>
          <w:b/>
          <w:bCs/>
          <w:sz w:val="26"/>
          <w:szCs w:val="26"/>
          <w:rtl/>
        </w:rPr>
        <w:t>نام و نام خانوادگي و امضاء</w:t>
      </w:r>
      <w:r w:rsidRPr="008156EC">
        <w:rPr>
          <w:rFonts w:ascii="Times New Roman" w:eastAsia="Times New Roman" w:hAnsi="Times New Roman" w:cs="Times New Roman"/>
          <w:b/>
          <w:bCs/>
          <w:sz w:val="26"/>
          <w:szCs w:val="26"/>
          <w:rtl/>
        </w:rPr>
        <w:t>      </w:t>
      </w:r>
      <w:r w:rsidRPr="008156EC">
        <w:rPr>
          <w:rFonts w:ascii="Times New Roman" w:eastAsia="Times New Roman" w:hAnsi="Times New Roman" w:cs="B Zar"/>
          <w:b/>
          <w:bCs/>
          <w:sz w:val="26"/>
          <w:szCs w:val="26"/>
          <w:rtl/>
        </w:rPr>
        <w:t xml:space="preserve"> نام و نام خانوادگي و امضاء</w:t>
      </w:r>
      <w:r w:rsidRPr="008156EC">
        <w:rPr>
          <w:rFonts w:ascii="Times New Roman" w:eastAsia="Times New Roman" w:hAnsi="Times New Roman" w:cs="Times New Roman"/>
          <w:b/>
          <w:bCs/>
          <w:sz w:val="26"/>
          <w:szCs w:val="26"/>
          <w:rtl/>
        </w:rPr>
        <w:t>            </w:t>
      </w:r>
      <w:r w:rsidRPr="008156EC">
        <w:rPr>
          <w:rFonts w:ascii="Times New Roman" w:eastAsia="Times New Roman" w:hAnsi="Times New Roman" w:cs="B Zar"/>
          <w:b/>
          <w:bCs/>
          <w:sz w:val="26"/>
          <w:szCs w:val="26"/>
          <w:rtl/>
        </w:rPr>
        <w:t xml:space="preserve"> نام و نام خانوادگي و امضاء</w:t>
      </w:r>
    </w:p>
    <w:p w:rsidR="00EA5442" w:rsidRPr="00E45668" w:rsidRDefault="00EA5442" w:rsidP="00B02CA3">
      <w:pPr>
        <w:spacing w:line="240" w:lineRule="auto"/>
        <w:jc w:val="center"/>
        <w:rPr>
          <w:rFonts w:cs="B Zar"/>
          <w:sz w:val="30"/>
          <w:szCs w:val="30"/>
        </w:rPr>
      </w:pPr>
    </w:p>
    <w:sectPr w:rsidR="00EA5442" w:rsidRPr="00E45668" w:rsidSect="00F65677">
      <w:footerReference w:type="default" r:id="rId9"/>
      <w:pgSz w:w="11906" w:h="16838"/>
      <w:pgMar w:top="851"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4B" w:rsidRDefault="00A6634B" w:rsidP="00E45668">
      <w:pPr>
        <w:spacing w:after="0" w:line="240" w:lineRule="auto"/>
      </w:pPr>
      <w:r>
        <w:separator/>
      </w:r>
    </w:p>
  </w:endnote>
  <w:endnote w:type="continuationSeparator" w:id="0">
    <w:p w:rsidR="00A6634B" w:rsidRDefault="00A6634B" w:rsidP="00E4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42485"/>
      <w:docPartObj>
        <w:docPartGallery w:val="Page Numbers (Bottom of Page)"/>
        <w:docPartUnique/>
      </w:docPartObj>
    </w:sdtPr>
    <w:sdtEndPr/>
    <w:sdtContent>
      <w:p w:rsidR="00E45668" w:rsidRDefault="002920F1">
        <w:pPr>
          <w:pStyle w:val="Footer"/>
          <w:jc w:val="center"/>
        </w:pPr>
        <w:r>
          <w:fldChar w:fldCharType="begin"/>
        </w:r>
        <w:r>
          <w:instrText xml:space="preserve"> PAGE   \* MERGEFORMAT </w:instrText>
        </w:r>
        <w:r>
          <w:fldChar w:fldCharType="separate"/>
        </w:r>
        <w:r w:rsidR="00372D61">
          <w:rPr>
            <w:noProof/>
            <w:rtl/>
          </w:rPr>
          <w:t>3</w:t>
        </w:r>
        <w:r>
          <w:rPr>
            <w:noProof/>
          </w:rPr>
          <w:fldChar w:fldCharType="end"/>
        </w:r>
      </w:p>
    </w:sdtContent>
  </w:sdt>
  <w:p w:rsidR="00E45668" w:rsidRDefault="00E45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4B" w:rsidRDefault="00A6634B" w:rsidP="00E45668">
      <w:pPr>
        <w:spacing w:after="0" w:line="240" w:lineRule="auto"/>
      </w:pPr>
      <w:r>
        <w:separator/>
      </w:r>
    </w:p>
  </w:footnote>
  <w:footnote w:type="continuationSeparator" w:id="0">
    <w:p w:rsidR="00A6634B" w:rsidRDefault="00A6634B" w:rsidP="00E45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11387"/>
    <w:multiLevelType w:val="hybridMultilevel"/>
    <w:tmpl w:val="D97E47A4"/>
    <w:lvl w:ilvl="0" w:tplc="903CC22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68"/>
    <w:rsid w:val="000B52C3"/>
    <w:rsid w:val="000D336E"/>
    <w:rsid w:val="000F0046"/>
    <w:rsid w:val="001155BE"/>
    <w:rsid w:val="00120BFA"/>
    <w:rsid w:val="001D582B"/>
    <w:rsid w:val="00204066"/>
    <w:rsid w:val="00237054"/>
    <w:rsid w:val="002920F1"/>
    <w:rsid w:val="00292741"/>
    <w:rsid w:val="002E0255"/>
    <w:rsid w:val="00372D61"/>
    <w:rsid w:val="00382B80"/>
    <w:rsid w:val="003879D4"/>
    <w:rsid w:val="00585709"/>
    <w:rsid w:val="006046D9"/>
    <w:rsid w:val="00682A41"/>
    <w:rsid w:val="006E0609"/>
    <w:rsid w:val="007B293A"/>
    <w:rsid w:val="00805DDF"/>
    <w:rsid w:val="008156EC"/>
    <w:rsid w:val="00851698"/>
    <w:rsid w:val="00884EA6"/>
    <w:rsid w:val="00894A43"/>
    <w:rsid w:val="008D06C9"/>
    <w:rsid w:val="008F21C4"/>
    <w:rsid w:val="009F2F09"/>
    <w:rsid w:val="00A6634B"/>
    <w:rsid w:val="00AE71B1"/>
    <w:rsid w:val="00B02CA3"/>
    <w:rsid w:val="00B5520A"/>
    <w:rsid w:val="00B97A7B"/>
    <w:rsid w:val="00DD6F53"/>
    <w:rsid w:val="00E21B86"/>
    <w:rsid w:val="00E45668"/>
    <w:rsid w:val="00EA5442"/>
    <w:rsid w:val="00F07C48"/>
    <w:rsid w:val="00F65677"/>
    <w:rsid w:val="00F96293"/>
    <w:rsid w:val="00FA3173"/>
    <w:rsid w:val="00FC4E58"/>
    <w:rsid w:val="00FF0A8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456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56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56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4566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4566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6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56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56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4566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4566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456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668"/>
    <w:rPr>
      <w:b/>
      <w:bCs/>
    </w:rPr>
  </w:style>
  <w:style w:type="character" w:styleId="Emphasis">
    <w:name w:val="Emphasis"/>
    <w:basedOn w:val="DefaultParagraphFont"/>
    <w:uiPriority w:val="20"/>
    <w:qFormat/>
    <w:rsid w:val="00E45668"/>
    <w:rPr>
      <w:i/>
      <w:iCs/>
    </w:rPr>
  </w:style>
  <w:style w:type="paragraph" w:styleId="Header">
    <w:name w:val="header"/>
    <w:basedOn w:val="Normal"/>
    <w:link w:val="HeaderChar"/>
    <w:uiPriority w:val="99"/>
    <w:semiHidden/>
    <w:unhideWhenUsed/>
    <w:rsid w:val="00E456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668"/>
  </w:style>
  <w:style w:type="paragraph" w:styleId="Footer">
    <w:name w:val="footer"/>
    <w:basedOn w:val="Normal"/>
    <w:link w:val="FooterChar"/>
    <w:uiPriority w:val="99"/>
    <w:unhideWhenUsed/>
    <w:rsid w:val="00E45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68"/>
  </w:style>
  <w:style w:type="paragraph" w:styleId="ListParagraph">
    <w:name w:val="List Paragraph"/>
    <w:basedOn w:val="Normal"/>
    <w:uiPriority w:val="34"/>
    <w:qFormat/>
    <w:rsid w:val="001D58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E4566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566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566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45668"/>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45668"/>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56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56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56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4566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45668"/>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E4566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668"/>
    <w:rPr>
      <w:b/>
      <w:bCs/>
    </w:rPr>
  </w:style>
  <w:style w:type="character" w:styleId="Emphasis">
    <w:name w:val="Emphasis"/>
    <w:basedOn w:val="DefaultParagraphFont"/>
    <w:uiPriority w:val="20"/>
    <w:qFormat/>
    <w:rsid w:val="00E45668"/>
    <w:rPr>
      <w:i/>
      <w:iCs/>
    </w:rPr>
  </w:style>
  <w:style w:type="paragraph" w:styleId="Header">
    <w:name w:val="header"/>
    <w:basedOn w:val="Normal"/>
    <w:link w:val="HeaderChar"/>
    <w:uiPriority w:val="99"/>
    <w:semiHidden/>
    <w:unhideWhenUsed/>
    <w:rsid w:val="00E456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5668"/>
  </w:style>
  <w:style w:type="paragraph" w:styleId="Footer">
    <w:name w:val="footer"/>
    <w:basedOn w:val="Normal"/>
    <w:link w:val="FooterChar"/>
    <w:uiPriority w:val="99"/>
    <w:unhideWhenUsed/>
    <w:rsid w:val="00E45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668"/>
  </w:style>
  <w:style w:type="paragraph" w:styleId="ListParagraph">
    <w:name w:val="List Paragraph"/>
    <w:basedOn w:val="Normal"/>
    <w:uiPriority w:val="34"/>
    <w:qFormat/>
    <w:rsid w:val="001D5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F79F-24CB-4B39-AFF6-E9B73828B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bazarghani</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bazargani</dc:creator>
  <cp:lastModifiedBy>seven</cp:lastModifiedBy>
  <cp:revision>16</cp:revision>
  <dcterms:created xsi:type="dcterms:W3CDTF">2014-11-05T09:10:00Z</dcterms:created>
  <dcterms:modified xsi:type="dcterms:W3CDTF">2014-11-29T06:23:00Z</dcterms:modified>
</cp:coreProperties>
</file>